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79A" w:rsidRPr="007A0F7F" w:rsidRDefault="0019579A">
      <w:pPr>
        <w:rPr>
          <w:rFonts w:ascii="Arial Narrow" w:hAnsi="Arial Narrow" w:cs="Arial"/>
          <w:sz w:val="20"/>
          <w:szCs w:val="20"/>
        </w:rPr>
      </w:pPr>
      <w:bookmarkStart w:id="0" w:name="_GoBack"/>
      <w:bookmarkEnd w:id="0"/>
    </w:p>
    <w:p w:rsidR="00732AEA" w:rsidRPr="009C0DB5" w:rsidRDefault="00732AEA" w:rsidP="00732AEA">
      <w:pPr>
        <w:shd w:val="clear" w:color="auto" w:fill="FFFFFF"/>
        <w:rPr>
          <w:rFonts w:ascii="Segoe UI" w:hAnsi="Segoe UI" w:cs="Segoe UI"/>
          <w:color w:val="212121"/>
          <w:sz w:val="23"/>
          <w:szCs w:val="23"/>
          <w:lang w:eastAsia="en-GB"/>
        </w:rPr>
      </w:pPr>
      <w:r w:rsidRPr="009C0DB5">
        <w:rPr>
          <w:rFonts w:ascii="Arial Narrow" w:hAnsi="Arial Narrow" w:cs="Calibri"/>
          <w:color w:val="212121"/>
          <w:sz w:val="20"/>
          <w:szCs w:val="20"/>
          <w:lang w:eastAsia="en-GB"/>
        </w:rPr>
        <w:t>Dear BGA Member,</w:t>
      </w:r>
    </w:p>
    <w:p w:rsidR="009B27FC" w:rsidRDefault="009B27FC" w:rsidP="00732AEA">
      <w:pPr>
        <w:shd w:val="clear" w:color="auto" w:fill="FFFFFF"/>
        <w:rPr>
          <w:rFonts w:ascii="Arial Narrow" w:hAnsi="Arial Narrow" w:cs="Calibri"/>
          <w:color w:val="212121"/>
          <w:sz w:val="20"/>
          <w:szCs w:val="20"/>
          <w:lang w:eastAsia="en-GB"/>
        </w:rPr>
      </w:pPr>
    </w:p>
    <w:p w:rsidR="00732AEA" w:rsidRDefault="00732AEA" w:rsidP="00732AEA">
      <w:pPr>
        <w:shd w:val="clear" w:color="auto" w:fill="FFFFFF"/>
        <w:rPr>
          <w:rFonts w:ascii="Arial Narrow" w:hAnsi="Arial Narrow" w:cs="Calibri"/>
          <w:color w:val="212121"/>
          <w:sz w:val="20"/>
          <w:szCs w:val="20"/>
          <w:lang w:eastAsia="en-GB"/>
        </w:rPr>
      </w:pPr>
      <w:r w:rsidRPr="009C0DB5">
        <w:rPr>
          <w:rFonts w:ascii="Arial Narrow" w:hAnsi="Arial Narrow" w:cs="Calibri"/>
          <w:color w:val="212121"/>
          <w:sz w:val="20"/>
          <w:szCs w:val="20"/>
          <w:lang w:eastAsia="en-GB"/>
        </w:rPr>
        <w:t>Flyers, booking arrangements and full details of all BGA events are available on the BGA website at</w:t>
      </w:r>
      <w:r w:rsidRPr="009C0DB5">
        <w:rPr>
          <w:rFonts w:ascii="Arial Narrow" w:hAnsi="Arial Narrow" w:cs="Calibri"/>
          <w:b/>
          <w:bCs/>
          <w:color w:val="212121"/>
          <w:sz w:val="20"/>
          <w:szCs w:val="20"/>
          <w:lang w:eastAsia="en-GB"/>
        </w:rPr>
        <w:t> </w:t>
      </w:r>
      <w:hyperlink r:id="rId8" w:tgtFrame="_blank" w:history="1">
        <w:r w:rsidRPr="009C0DB5">
          <w:rPr>
            <w:rFonts w:ascii="Arial Narrow" w:hAnsi="Arial Narrow" w:cs="Calibri"/>
            <w:color w:val="0000FF"/>
            <w:sz w:val="20"/>
            <w:szCs w:val="20"/>
            <w:u w:val="single"/>
            <w:lang w:eastAsia="en-GB"/>
          </w:rPr>
          <w:t>www.britishgeotech.org.uk</w:t>
        </w:r>
      </w:hyperlink>
      <w:r w:rsidRPr="009C0DB5">
        <w:rPr>
          <w:rFonts w:ascii="Arial Narrow" w:hAnsi="Arial Narrow" w:cs="Calibri"/>
          <w:color w:val="212121"/>
          <w:sz w:val="20"/>
          <w:szCs w:val="20"/>
          <w:lang w:eastAsia="en-GB"/>
        </w:rPr>
        <w:t>.</w:t>
      </w:r>
    </w:p>
    <w:p w:rsidR="00732AEA" w:rsidRPr="009C0DB5" w:rsidRDefault="00732AEA" w:rsidP="00732AEA">
      <w:pPr>
        <w:shd w:val="clear" w:color="auto" w:fill="FFFFFF"/>
        <w:rPr>
          <w:rFonts w:ascii="Segoe UI" w:hAnsi="Segoe UI" w:cs="Segoe UI"/>
          <w:color w:val="212121"/>
          <w:sz w:val="23"/>
          <w:szCs w:val="23"/>
          <w:lang w:eastAsia="en-GB"/>
        </w:rPr>
      </w:pPr>
    </w:p>
    <w:p w:rsidR="00732AEA" w:rsidRDefault="00732AEA" w:rsidP="00732AEA">
      <w:pPr>
        <w:shd w:val="clear" w:color="auto" w:fill="FFFFFF"/>
        <w:rPr>
          <w:rFonts w:ascii="Arial Narrow" w:hAnsi="Arial Narrow" w:cs="Calibri"/>
          <w:color w:val="212121"/>
          <w:sz w:val="20"/>
          <w:szCs w:val="20"/>
          <w:lang w:eastAsia="en-GB"/>
        </w:rPr>
      </w:pPr>
      <w:r w:rsidRPr="009C0DB5">
        <w:rPr>
          <w:rFonts w:ascii="Arial Narrow" w:hAnsi="Arial Narrow" w:cs="Calibri"/>
          <w:b/>
          <w:bCs/>
          <w:color w:val="212121"/>
          <w:sz w:val="20"/>
          <w:szCs w:val="20"/>
          <w:lang w:eastAsia="en-GB"/>
        </w:rPr>
        <w:t>Attending BGA Events in person:</w:t>
      </w:r>
      <w:r w:rsidR="009B21F7">
        <w:rPr>
          <w:rFonts w:ascii="Arial Narrow" w:hAnsi="Arial Narrow" w:cs="Calibri"/>
          <w:color w:val="212121"/>
          <w:sz w:val="20"/>
          <w:szCs w:val="20"/>
          <w:lang w:eastAsia="en-GB"/>
        </w:rPr>
        <w:t xml:space="preserve"> </w:t>
      </w:r>
      <w:r w:rsidR="007F5E0F">
        <w:rPr>
          <w:rFonts w:ascii="Arial Narrow" w:hAnsi="Arial Narrow" w:cs="Calibri"/>
          <w:color w:val="212121"/>
          <w:sz w:val="20"/>
          <w:szCs w:val="20"/>
          <w:lang w:eastAsia="en-GB"/>
        </w:rPr>
        <w:t xml:space="preserve"> </w:t>
      </w:r>
      <w:r w:rsidRPr="009C0DB5">
        <w:rPr>
          <w:rFonts w:ascii="Arial Narrow" w:hAnsi="Arial Narrow" w:cs="Calibri"/>
          <w:color w:val="212121"/>
          <w:sz w:val="20"/>
          <w:szCs w:val="20"/>
          <w:lang w:eastAsia="en-GB"/>
        </w:rPr>
        <w:t>Please let us know if your commitments prevent you from attending an event for which you have previously registered so that a) someone else may do so and b) we have a full theatre. </w:t>
      </w:r>
    </w:p>
    <w:p w:rsidR="00732AEA" w:rsidRPr="009C0DB5" w:rsidRDefault="00732AEA" w:rsidP="00732AEA">
      <w:pPr>
        <w:shd w:val="clear" w:color="auto" w:fill="FFFFFF"/>
        <w:rPr>
          <w:rFonts w:ascii="Segoe UI" w:hAnsi="Segoe UI" w:cs="Segoe UI"/>
          <w:color w:val="212121"/>
          <w:sz w:val="23"/>
          <w:szCs w:val="23"/>
          <w:lang w:eastAsia="en-GB"/>
        </w:rPr>
      </w:pPr>
    </w:p>
    <w:p w:rsidR="00732AEA" w:rsidRDefault="00F25760" w:rsidP="00732AEA">
      <w:pPr>
        <w:shd w:val="clear" w:color="auto" w:fill="FFFFFF"/>
        <w:rPr>
          <w:rFonts w:ascii="Arial Narrow" w:hAnsi="Arial Narrow" w:cs="Calibri"/>
          <w:color w:val="212121"/>
          <w:sz w:val="20"/>
          <w:szCs w:val="20"/>
          <w:lang w:eastAsia="en-GB"/>
        </w:rPr>
      </w:pPr>
      <w:r>
        <w:rPr>
          <w:rFonts w:ascii="Arial Narrow" w:hAnsi="Arial Narrow" w:cs="Calibri"/>
          <w:b/>
          <w:bCs/>
          <w:color w:val="212121"/>
          <w:sz w:val="20"/>
          <w:szCs w:val="20"/>
          <w:lang w:eastAsia="en-GB"/>
        </w:rPr>
        <w:t xml:space="preserve">Corporate Sponsorship for </w:t>
      </w:r>
      <w:r w:rsidR="00732AEA" w:rsidRPr="009C0DB5">
        <w:rPr>
          <w:rFonts w:ascii="Arial Narrow" w:hAnsi="Arial Narrow" w:cs="Calibri"/>
          <w:b/>
          <w:bCs/>
          <w:color w:val="212121"/>
          <w:sz w:val="20"/>
          <w:szCs w:val="20"/>
          <w:lang w:eastAsia="en-GB"/>
        </w:rPr>
        <w:t>Networking after BGA Lectures</w:t>
      </w:r>
      <w:r>
        <w:rPr>
          <w:rFonts w:ascii="Arial Narrow" w:hAnsi="Arial Narrow" w:cs="Calibri"/>
          <w:b/>
          <w:bCs/>
          <w:color w:val="212121"/>
          <w:sz w:val="20"/>
          <w:szCs w:val="20"/>
          <w:lang w:eastAsia="en-GB"/>
        </w:rPr>
        <w:t xml:space="preserve"> in London</w:t>
      </w:r>
      <w:r w:rsidR="009B21F7">
        <w:rPr>
          <w:rFonts w:ascii="Arial Narrow" w:hAnsi="Arial Narrow" w:cs="Calibri"/>
          <w:color w:val="212121"/>
          <w:sz w:val="20"/>
          <w:szCs w:val="20"/>
          <w:lang w:eastAsia="en-GB"/>
        </w:rPr>
        <w:t xml:space="preserve">: </w:t>
      </w:r>
      <w:r>
        <w:rPr>
          <w:rFonts w:ascii="Arial Narrow" w:hAnsi="Arial Narrow" w:cs="Calibri"/>
          <w:color w:val="212121"/>
          <w:sz w:val="20"/>
          <w:szCs w:val="20"/>
          <w:lang w:eastAsia="en-GB"/>
        </w:rPr>
        <w:t xml:space="preserve"> </w:t>
      </w:r>
      <w:r w:rsidR="00732AEA" w:rsidRPr="009C0DB5">
        <w:rPr>
          <w:rFonts w:ascii="Arial Narrow" w:hAnsi="Arial Narrow" w:cs="Calibri"/>
          <w:color w:val="212121"/>
          <w:sz w:val="20"/>
          <w:szCs w:val="20"/>
          <w:lang w:eastAsia="en-GB"/>
        </w:rPr>
        <w:t>members tell us they value mixing with other industry professionals when attendi</w:t>
      </w:r>
      <w:r>
        <w:rPr>
          <w:rFonts w:ascii="Arial Narrow" w:hAnsi="Arial Narrow" w:cs="Calibri"/>
          <w:color w:val="212121"/>
          <w:sz w:val="20"/>
          <w:szCs w:val="20"/>
          <w:lang w:eastAsia="en-GB"/>
        </w:rPr>
        <w:t>ng lectures in person and t</w:t>
      </w:r>
      <w:r w:rsidR="00732AEA">
        <w:rPr>
          <w:rFonts w:ascii="Arial Narrow" w:hAnsi="Arial Narrow" w:cs="Calibri"/>
          <w:color w:val="212121"/>
          <w:sz w:val="20"/>
          <w:szCs w:val="20"/>
          <w:lang w:eastAsia="en-GB"/>
        </w:rPr>
        <w:t>he BGA have been fortunate to secure corporate sponsorship for the ICE Café Bar to be</w:t>
      </w:r>
      <w:r w:rsidR="00732AEA" w:rsidRPr="009C0DB5">
        <w:rPr>
          <w:rFonts w:ascii="Arial Narrow" w:hAnsi="Arial Narrow" w:cs="Calibri"/>
          <w:color w:val="212121"/>
          <w:sz w:val="20"/>
          <w:szCs w:val="20"/>
          <w:lang w:eastAsia="en-GB"/>
        </w:rPr>
        <w:t xml:space="preserve"> open after Lectures participants – please support this initiative and make the most of the facilities available.</w:t>
      </w:r>
    </w:p>
    <w:p w:rsidR="009B21F7" w:rsidRPr="009C0DB5" w:rsidRDefault="009B21F7" w:rsidP="00732AEA">
      <w:pPr>
        <w:shd w:val="clear" w:color="auto" w:fill="FFFFFF"/>
        <w:rPr>
          <w:rFonts w:ascii="Segoe UI" w:hAnsi="Segoe UI" w:cs="Segoe UI"/>
          <w:color w:val="212121"/>
          <w:sz w:val="23"/>
          <w:szCs w:val="23"/>
          <w:lang w:eastAsia="en-GB"/>
        </w:rPr>
      </w:pPr>
    </w:p>
    <w:p w:rsidR="00732AEA" w:rsidRDefault="00732AEA" w:rsidP="00732AEA">
      <w:pPr>
        <w:shd w:val="clear" w:color="auto" w:fill="FFFFFF"/>
        <w:rPr>
          <w:rFonts w:ascii="Arial Narrow" w:hAnsi="Arial Narrow" w:cs="Calibri"/>
          <w:color w:val="212121"/>
          <w:sz w:val="20"/>
          <w:szCs w:val="20"/>
          <w:lang w:eastAsia="en-GB"/>
        </w:rPr>
      </w:pPr>
      <w:r w:rsidRPr="009C0DB5">
        <w:rPr>
          <w:rFonts w:ascii="Arial Narrow" w:hAnsi="Arial Narrow" w:cs="Calibri"/>
          <w:b/>
          <w:bCs/>
          <w:color w:val="212121"/>
          <w:sz w:val="20"/>
          <w:szCs w:val="20"/>
          <w:lang w:eastAsia="en-GB"/>
        </w:rPr>
        <w:t>Recordings of past events on ICE website:</w:t>
      </w:r>
      <w:r w:rsidR="009B21F7">
        <w:rPr>
          <w:rFonts w:ascii="Arial Narrow" w:hAnsi="Arial Narrow" w:cs="Calibri"/>
          <w:color w:val="212121"/>
          <w:sz w:val="20"/>
          <w:szCs w:val="20"/>
          <w:lang w:eastAsia="en-GB"/>
        </w:rPr>
        <w:t xml:space="preserve"> </w:t>
      </w:r>
      <w:r w:rsidRPr="009C0DB5">
        <w:rPr>
          <w:rFonts w:ascii="Arial Narrow" w:hAnsi="Arial Narrow" w:cs="Calibri"/>
          <w:color w:val="212121"/>
          <w:sz w:val="20"/>
          <w:szCs w:val="20"/>
          <w:lang w:eastAsia="en-GB"/>
        </w:rPr>
        <w:t>for the first three months access is restricted to ICE and Society members who will need their membership number to do so.</w:t>
      </w:r>
    </w:p>
    <w:p w:rsidR="009B21F7" w:rsidRPr="009C0DB5" w:rsidRDefault="009B21F7" w:rsidP="00732AEA">
      <w:pPr>
        <w:shd w:val="clear" w:color="auto" w:fill="FFFFFF"/>
        <w:rPr>
          <w:rFonts w:ascii="Segoe UI" w:hAnsi="Segoe UI" w:cs="Segoe UI"/>
          <w:color w:val="212121"/>
          <w:sz w:val="23"/>
          <w:szCs w:val="23"/>
          <w:lang w:eastAsia="en-GB"/>
        </w:rPr>
      </w:pPr>
    </w:p>
    <w:p w:rsidR="00732AEA" w:rsidRPr="009C0DB5" w:rsidRDefault="00732AEA" w:rsidP="00732AEA">
      <w:pPr>
        <w:shd w:val="clear" w:color="auto" w:fill="FFFFFF"/>
        <w:rPr>
          <w:rFonts w:ascii="Segoe UI" w:hAnsi="Segoe UI" w:cs="Segoe UI"/>
          <w:color w:val="212121"/>
          <w:sz w:val="23"/>
          <w:szCs w:val="23"/>
          <w:lang w:eastAsia="en-GB"/>
        </w:rPr>
      </w:pPr>
      <w:r w:rsidRPr="009C0DB5">
        <w:rPr>
          <w:rFonts w:ascii="Arial Narrow" w:hAnsi="Arial Narrow" w:cs="Calibri"/>
          <w:b/>
          <w:bCs/>
          <w:color w:val="212121"/>
          <w:sz w:val="20"/>
          <w:szCs w:val="20"/>
          <w:lang w:eastAsia="en-GB"/>
        </w:rPr>
        <w:t>International events</w:t>
      </w:r>
      <w:r w:rsidRPr="009C0DB5">
        <w:rPr>
          <w:rFonts w:ascii="Arial Narrow" w:hAnsi="Arial Narrow" w:cs="Calibri"/>
          <w:color w:val="212121"/>
          <w:sz w:val="20"/>
          <w:szCs w:val="20"/>
          <w:lang w:eastAsia="en-GB"/>
        </w:rPr>
        <w:t> are not generally listed in this</w:t>
      </w:r>
      <w:r>
        <w:rPr>
          <w:rFonts w:ascii="Arial Narrow" w:hAnsi="Arial Narrow" w:cs="Calibri"/>
          <w:color w:val="212121"/>
          <w:sz w:val="20"/>
          <w:szCs w:val="20"/>
          <w:lang w:eastAsia="en-GB"/>
        </w:rPr>
        <w:t xml:space="preserve"> newsletter </w:t>
      </w:r>
      <w:r w:rsidR="00F25760">
        <w:rPr>
          <w:rFonts w:ascii="Arial Narrow" w:hAnsi="Arial Narrow" w:cs="Calibri"/>
          <w:color w:val="212121"/>
          <w:sz w:val="20"/>
          <w:szCs w:val="20"/>
          <w:lang w:eastAsia="en-GB"/>
        </w:rPr>
        <w:t>unless organised under the auspices of ISSMGE</w:t>
      </w:r>
      <w:r w:rsidR="002F7265">
        <w:rPr>
          <w:rFonts w:ascii="Arial Narrow" w:hAnsi="Arial Narrow" w:cs="Calibri"/>
          <w:color w:val="212121"/>
          <w:sz w:val="20"/>
          <w:szCs w:val="20"/>
          <w:lang w:eastAsia="en-GB"/>
        </w:rPr>
        <w:t xml:space="preserve"> Technical committees or ISRM; </w:t>
      </w:r>
      <w:r w:rsidRPr="009C0DB5">
        <w:rPr>
          <w:rFonts w:ascii="Arial Narrow" w:hAnsi="Arial Narrow" w:cs="Calibri"/>
          <w:color w:val="212121"/>
          <w:sz w:val="20"/>
          <w:szCs w:val="20"/>
          <w:lang w:eastAsia="en-GB"/>
        </w:rPr>
        <w:t xml:space="preserve">members are directed </w:t>
      </w:r>
      <w:r w:rsidR="009B21F7">
        <w:rPr>
          <w:rFonts w:ascii="Arial Narrow" w:hAnsi="Arial Narrow" w:cs="Calibri"/>
          <w:color w:val="212121"/>
          <w:sz w:val="20"/>
          <w:szCs w:val="20"/>
          <w:lang w:eastAsia="en-GB"/>
        </w:rPr>
        <w:t xml:space="preserve">to </w:t>
      </w:r>
      <w:hyperlink r:id="rId9" w:tgtFrame="_blank" w:history="1">
        <w:r w:rsidRPr="009C0DB5">
          <w:rPr>
            <w:rFonts w:ascii="Arial Narrow" w:hAnsi="Arial Narrow" w:cs="Calibri"/>
            <w:color w:val="0000FF"/>
            <w:sz w:val="20"/>
            <w:szCs w:val="20"/>
            <w:u w:val="single"/>
            <w:lang w:eastAsia="en-GB"/>
          </w:rPr>
          <w:t>http://britishgeotech.org/events/conferences/</w:t>
        </w:r>
      </w:hyperlink>
      <w:r w:rsidR="009B21F7">
        <w:rPr>
          <w:rFonts w:ascii="Arial Narrow" w:hAnsi="Arial Narrow" w:cs="Calibri"/>
          <w:color w:val="212121"/>
          <w:sz w:val="20"/>
          <w:szCs w:val="20"/>
          <w:lang w:eastAsia="en-GB"/>
        </w:rPr>
        <w:t xml:space="preserve"> </w:t>
      </w:r>
      <w:r w:rsidRPr="009C0DB5">
        <w:rPr>
          <w:rFonts w:ascii="Arial Narrow" w:hAnsi="Arial Narrow" w:cs="Calibri"/>
          <w:color w:val="212121"/>
          <w:sz w:val="20"/>
          <w:szCs w:val="20"/>
          <w:lang w:eastAsia="en-GB"/>
        </w:rPr>
        <w:t>or BGA social media (Linked In, Twitter and Facebook) for full details.</w:t>
      </w:r>
    </w:p>
    <w:p w:rsidR="00732AEA" w:rsidRPr="009C0DB5" w:rsidRDefault="00732AEA" w:rsidP="00732AEA">
      <w:pPr>
        <w:shd w:val="clear" w:color="auto" w:fill="FFFFFF"/>
        <w:rPr>
          <w:rFonts w:ascii="Segoe UI" w:hAnsi="Segoe UI" w:cs="Segoe UI"/>
          <w:color w:val="212121"/>
          <w:sz w:val="23"/>
          <w:szCs w:val="23"/>
          <w:lang w:eastAsia="en-GB"/>
        </w:rPr>
      </w:pPr>
    </w:p>
    <w:p w:rsidR="00732AEA" w:rsidRPr="00BD7087" w:rsidRDefault="00732AEA" w:rsidP="00732AEA">
      <w:pPr>
        <w:shd w:val="clear" w:color="auto" w:fill="FFFFFF"/>
        <w:rPr>
          <w:rFonts w:ascii="Arial Narrow" w:hAnsi="Arial Narrow" w:cs="Calibri"/>
          <w:b/>
          <w:bCs/>
          <w:color w:val="212121"/>
          <w:sz w:val="22"/>
          <w:szCs w:val="20"/>
          <w:lang w:eastAsia="en-GB"/>
        </w:rPr>
      </w:pPr>
      <w:r w:rsidRPr="00BD7087">
        <w:rPr>
          <w:rFonts w:ascii="Arial Narrow" w:hAnsi="Arial Narrow" w:cs="Calibri"/>
          <w:b/>
          <w:bCs/>
          <w:color w:val="212121"/>
          <w:sz w:val="22"/>
          <w:szCs w:val="20"/>
          <w:lang w:eastAsia="en-GB"/>
        </w:rPr>
        <w:t>Headlines and Deadlines</w:t>
      </w:r>
    </w:p>
    <w:p w:rsidR="009B21F7" w:rsidRPr="009B21F7" w:rsidRDefault="009B21F7" w:rsidP="00732AEA">
      <w:pPr>
        <w:shd w:val="clear" w:color="auto" w:fill="FFFFFF"/>
        <w:rPr>
          <w:rFonts w:ascii="Segoe UI" w:hAnsi="Segoe UI" w:cs="Segoe UI"/>
          <w:color w:val="212121"/>
          <w:sz w:val="18"/>
          <w:szCs w:val="18"/>
          <w:lang w:eastAsia="en-GB"/>
        </w:rPr>
      </w:pPr>
    </w:p>
    <w:p w:rsidR="009330F6" w:rsidRPr="009330F6" w:rsidRDefault="009330F6" w:rsidP="00BD7087">
      <w:pPr>
        <w:pStyle w:val="ListParagraph"/>
        <w:numPr>
          <w:ilvl w:val="0"/>
          <w:numId w:val="18"/>
        </w:numPr>
        <w:shd w:val="clear" w:color="auto" w:fill="FFFFFF"/>
        <w:spacing w:line="360" w:lineRule="auto"/>
        <w:ind w:left="714" w:hanging="357"/>
        <w:contextualSpacing/>
        <w:rPr>
          <w:rFonts w:ascii="Arial Narrow" w:eastAsia="Times New Roman" w:hAnsi="Arial Narrow" w:cs="Calibri"/>
          <w:color w:val="212121"/>
          <w:sz w:val="20"/>
          <w:szCs w:val="18"/>
        </w:rPr>
      </w:pPr>
      <w:r>
        <w:rPr>
          <w:rFonts w:ascii="Arial Narrow" w:eastAsia="Times New Roman" w:hAnsi="Arial Narrow" w:cs="Calibri"/>
          <w:b/>
          <w:color w:val="212121"/>
          <w:sz w:val="20"/>
          <w:szCs w:val="18"/>
        </w:rPr>
        <w:t xml:space="preserve">ISSMGE Best National Society Award </w:t>
      </w:r>
      <w:r w:rsidRPr="009330F6">
        <w:rPr>
          <w:rFonts w:ascii="Arial Narrow" w:eastAsia="Times New Roman" w:hAnsi="Arial Narrow" w:cs="Calibri"/>
          <w:color w:val="212121"/>
          <w:sz w:val="20"/>
          <w:szCs w:val="18"/>
        </w:rPr>
        <w:t xml:space="preserve">– presented to BGA </w:t>
      </w:r>
      <w:r>
        <w:rPr>
          <w:rFonts w:ascii="Arial Narrow" w:eastAsia="Times New Roman" w:hAnsi="Arial Narrow" w:cs="Calibri"/>
          <w:color w:val="212121"/>
          <w:sz w:val="20"/>
          <w:szCs w:val="18"/>
        </w:rPr>
        <w:t>at 19</w:t>
      </w:r>
      <w:r w:rsidRPr="009330F6">
        <w:rPr>
          <w:rFonts w:ascii="Arial Narrow" w:eastAsia="Times New Roman" w:hAnsi="Arial Narrow" w:cs="Calibri"/>
          <w:color w:val="212121"/>
          <w:sz w:val="20"/>
          <w:szCs w:val="18"/>
          <w:vertAlign w:val="superscript"/>
        </w:rPr>
        <w:t>th</w:t>
      </w:r>
      <w:r>
        <w:rPr>
          <w:rFonts w:ascii="Arial Narrow" w:eastAsia="Times New Roman" w:hAnsi="Arial Narrow" w:cs="Calibri"/>
          <w:color w:val="212121"/>
          <w:sz w:val="20"/>
          <w:szCs w:val="18"/>
        </w:rPr>
        <w:t xml:space="preserve"> ISSMGE Conference </w:t>
      </w:r>
      <w:r w:rsidRPr="009330F6">
        <w:rPr>
          <w:rFonts w:ascii="Arial Narrow" w:eastAsia="Times New Roman" w:hAnsi="Arial Narrow" w:cs="Calibri"/>
          <w:color w:val="212121"/>
          <w:sz w:val="20"/>
          <w:szCs w:val="18"/>
        </w:rPr>
        <w:t>in Seoul</w:t>
      </w:r>
    </w:p>
    <w:p w:rsidR="00732AEA" w:rsidRPr="009B21F7" w:rsidRDefault="00732AEA" w:rsidP="00BD7087">
      <w:pPr>
        <w:pStyle w:val="ListParagraph"/>
        <w:numPr>
          <w:ilvl w:val="0"/>
          <w:numId w:val="18"/>
        </w:numPr>
        <w:shd w:val="clear" w:color="auto" w:fill="FFFFFF"/>
        <w:spacing w:line="360" w:lineRule="auto"/>
        <w:ind w:left="714" w:hanging="357"/>
        <w:contextualSpacing/>
        <w:rPr>
          <w:rFonts w:ascii="Arial Narrow" w:eastAsia="Times New Roman" w:hAnsi="Arial Narrow" w:cs="Calibri"/>
          <w:color w:val="212121"/>
          <w:sz w:val="20"/>
          <w:szCs w:val="18"/>
        </w:rPr>
      </w:pPr>
      <w:r w:rsidRPr="009B21F7">
        <w:rPr>
          <w:rFonts w:ascii="Arial Narrow" w:eastAsia="Times New Roman" w:hAnsi="Arial Narrow" w:cs="Calibri"/>
          <w:b/>
          <w:color w:val="212121"/>
          <w:sz w:val="20"/>
          <w:szCs w:val="18"/>
        </w:rPr>
        <w:t>Wednesday 1 November:</w:t>
      </w:r>
      <w:r w:rsidRPr="009B21F7">
        <w:rPr>
          <w:rFonts w:ascii="Arial Narrow" w:eastAsia="Times New Roman" w:hAnsi="Arial Narrow" w:cs="Calibri"/>
          <w:color w:val="212121"/>
          <w:sz w:val="20"/>
          <w:szCs w:val="18"/>
        </w:rPr>
        <w:t xml:space="preserve">  Geotechnical  Engineering of Major Levees</w:t>
      </w:r>
    </w:p>
    <w:p w:rsidR="00732AEA" w:rsidRPr="009B21F7" w:rsidRDefault="00732AEA" w:rsidP="00BD7087">
      <w:pPr>
        <w:pStyle w:val="ListParagraph"/>
        <w:numPr>
          <w:ilvl w:val="0"/>
          <w:numId w:val="18"/>
        </w:numPr>
        <w:shd w:val="clear" w:color="auto" w:fill="FFFFFF"/>
        <w:spacing w:line="360" w:lineRule="auto"/>
        <w:ind w:left="714" w:hanging="357"/>
        <w:contextualSpacing/>
        <w:rPr>
          <w:rFonts w:ascii="Arial Narrow" w:eastAsia="Times New Roman" w:hAnsi="Arial Narrow" w:cs="Calibri"/>
          <w:color w:val="212121"/>
          <w:sz w:val="20"/>
          <w:szCs w:val="18"/>
        </w:rPr>
      </w:pPr>
      <w:r w:rsidRPr="009B21F7">
        <w:rPr>
          <w:rFonts w:ascii="Arial Narrow" w:eastAsia="Times New Roman" w:hAnsi="Arial Narrow" w:cs="Calibri"/>
          <w:b/>
          <w:color w:val="212121"/>
          <w:sz w:val="20"/>
          <w:szCs w:val="18"/>
        </w:rPr>
        <w:t>Tuesday 14 November</w:t>
      </w:r>
      <w:r w:rsidRPr="009B21F7">
        <w:rPr>
          <w:rFonts w:ascii="Arial Narrow" w:eastAsia="Times New Roman" w:hAnsi="Arial Narrow" w:cs="Calibri"/>
          <w:color w:val="212121"/>
          <w:sz w:val="20"/>
          <w:szCs w:val="18"/>
        </w:rPr>
        <w:t>:  Géotechnique Lecture – Dr Jonathan Knappett on Use of vegetation in low-carbon Geotechnical Engineering</w:t>
      </w:r>
      <w:r w:rsidR="00687964">
        <w:rPr>
          <w:rFonts w:ascii="Arial Narrow" w:eastAsia="Times New Roman" w:hAnsi="Arial Narrow" w:cs="Calibri"/>
          <w:color w:val="212121"/>
          <w:sz w:val="20"/>
          <w:szCs w:val="18"/>
        </w:rPr>
        <w:t xml:space="preserve"> </w:t>
      </w:r>
    </w:p>
    <w:p w:rsidR="00507B7C" w:rsidRPr="00023135" w:rsidRDefault="00732AEA" w:rsidP="00507B7C">
      <w:pPr>
        <w:pStyle w:val="ListParagraph"/>
        <w:numPr>
          <w:ilvl w:val="0"/>
          <w:numId w:val="18"/>
        </w:numPr>
        <w:shd w:val="clear" w:color="auto" w:fill="FFFFFF"/>
        <w:spacing w:line="360" w:lineRule="auto"/>
        <w:ind w:left="714" w:hanging="357"/>
        <w:contextualSpacing/>
        <w:rPr>
          <w:rFonts w:ascii="Segoe UI" w:hAnsi="Segoe UI" w:cs="Segoe UI"/>
          <w:color w:val="212121"/>
          <w:sz w:val="23"/>
          <w:szCs w:val="23"/>
        </w:rPr>
      </w:pPr>
      <w:r w:rsidRPr="00507B7C">
        <w:rPr>
          <w:rFonts w:ascii="Arial Narrow" w:eastAsia="Times New Roman" w:hAnsi="Arial Narrow" w:cs="Calibri"/>
          <w:b/>
          <w:color w:val="212121"/>
          <w:sz w:val="20"/>
          <w:szCs w:val="18"/>
        </w:rPr>
        <w:t>Wednesday 6 December</w:t>
      </w:r>
      <w:r w:rsidRPr="00507B7C">
        <w:rPr>
          <w:rFonts w:ascii="Arial Narrow" w:eastAsia="Times New Roman" w:hAnsi="Arial Narrow" w:cs="Calibri"/>
          <w:color w:val="212121"/>
          <w:sz w:val="20"/>
          <w:szCs w:val="18"/>
        </w:rPr>
        <w:t>:  Fleming Competition Finals</w:t>
      </w:r>
    </w:p>
    <w:p w:rsidR="00023135" w:rsidRPr="000C5F29" w:rsidRDefault="00023135" w:rsidP="00507B7C">
      <w:pPr>
        <w:pStyle w:val="ListParagraph"/>
        <w:numPr>
          <w:ilvl w:val="0"/>
          <w:numId w:val="18"/>
        </w:numPr>
        <w:shd w:val="clear" w:color="auto" w:fill="FFFFFF"/>
        <w:spacing w:line="360" w:lineRule="auto"/>
        <w:ind w:left="714" w:hanging="357"/>
        <w:contextualSpacing/>
        <w:rPr>
          <w:rFonts w:ascii="Segoe UI" w:hAnsi="Segoe UI" w:cs="Segoe UI"/>
          <w:color w:val="212121"/>
          <w:sz w:val="23"/>
          <w:szCs w:val="23"/>
        </w:rPr>
      </w:pPr>
      <w:r>
        <w:rPr>
          <w:rFonts w:ascii="Arial Narrow" w:eastAsia="Times New Roman" w:hAnsi="Arial Narrow" w:cs="Calibri"/>
          <w:b/>
          <w:color w:val="212121"/>
          <w:sz w:val="20"/>
          <w:szCs w:val="18"/>
        </w:rPr>
        <w:t>Friday 15 December</w:t>
      </w:r>
      <w:r w:rsidRPr="00023135">
        <w:rPr>
          <w:rFonts w:ascii="Segoe UI" w:hAnsi="Segoe UI" w:cs="Segoe UI"/>
          <w:color w:val="212121"/>
          <w:sz w:val="23"/>
          <w:szCs w:val="23"/>
        </w:rPr>
        <w:t>:</w:t>
      </w:r>
      <w:r>
        <w:rPr>
          <w:rFonts w:ascii="Segoe UI" w:hAnsi="Segoe UI" w:cs="Segoe UI"/>
          <w:color w:val="212121"/>
          <w:sz w:val="23"/>
          <w:szCs w:val="23"/>
        </w:rPr>
        <w:t xml:space="preserve">  </w:t>
      </w:r>
      <w:r w:rsidRPr="00023135">
        <w:rPr>
          <w:rFonts w:ascii="Arial Narrow" w:eastAsia="Times New Roman" w:hAnsi="Arial Narrow" w:cs="Calibri"/>
          <w:color w:val="212121"/>
          <w:sz w:val="20"/>
          <w:szCs w:val="18"/>
        </w:rPr>
        <w:t>Cooling Prize entry deadline</w:t>
      </w:r>
    </w:p>
    <w:p w:rsidR="00732AEA" w:rsidRPr="002F1C2D" w:rsidRDefault="00732AEA" w:rsidP="00507B7C">
      <w:pPr>
        <w:numPr>
          <w:ilvl w:val="0"/>
          <w:numId w:val="18"/>
        </w:numPr>
        <w:shd w:val="clear" w:color="auto" w:fill="FFFFFF"/>
        <w:rPr>
          <w:rFonts w:ascii="Segoe UI" w:hAnsi="Segoe UI" w:cs="Segoe UI"/>
          <w:color w:val="212121"/>
          <w:sz w:val="23"/>
          <w:szCs w:val="23"/>
          <w:lang w:eastAsia="en-GB"/>
        </w:rPr>
      </w:pPr>
      <w:r w:rsidRPr="000C5F29">
        <w:rPr>
          <w:rFonts w:ascii="Arial Narrow" w:hAnsi="Arial Narrow" w:cs="Calibri"/>
          <w:b/>
          <w:color w:val="212121"/>
          <w:sz w:val="20"/>
          <w:szCs w:val="20"/>
          <w:lang w:eastAsia="en-GB"/>
        </w:rPr>
        <w:t>Other 2017 events</w:t>
      </w:r>
      <w:r w:rsidRPr="009C0DB5">
        <w:rPr>
          <w:rFonts w:ascii="Arial Narrow" w:hAnsi="Arial Narrow" w:cs="Calibri"/>
          <w:color w:val="212121"/>
          <w:sz w:val="20"/>
          <w:szCs w:val="20"/>
          <w:lang w:eastAsia="en-GB"/>
        </w:rPr>
        <w:t xml:space="preserve"> and beyond to put on your calendar</w:t>
      </w:r>
    </w:p>
    <w:p w:rsidR="002F1C2D" w:rsidRPr="002F1C2D" w:rsidRDefault="002F1C2D" w:rsidP="00507B7C">
      <w:pPr>
        <w:numPr>
          <w:ilvl w:val="0"/>
          <w:numId w:val="18"/>
        </w:numPr>
        <w:shd w:val="clear" w:color="auto" w:fill="FFFFFF"/>
        <w:rPr>
          <w:rFonts w:ascii="Segoe UI" w:hAnsi="Segoe UI" w:cs="Segoe UI"/>
          <w:color w:val="212121"/>
          <w:sz w:val="23"/>
          <w:szCs w:val="23"/>
          <w:lang w:eastAsia="en-GB"/>
        </w:rPr>
      </w:pPr>
      <w:r>
        <w:rPr>
          <w:rFonts w:ascii="Arial Narrow" w:hAnsi="Arial Narrow" w:cs="Calibri"/>
          <w:b/>
          <w:i/>
          <w:color w:val="212121"/>
          <w:sz w:val="20"/>
          <w:szCs w:val="20"/>
          <w:lang w:eastAsia="en-GB"/>
        </w:rPr>
        <w:t xml:space="preserve">Ground Engineering </w:t>
      </w:r>
      <w:r w:rsidRPr="002F1C2D">
        <w:rPr>
          <w:rFonts w:ascii="Arial Narrow" w:hAnsi="Arial Narrow" w:cs="Calibri"/>
          <w:color w:val="212121"/>
          <w:sz w:val="20"/>
          <w:szCs w:val="20"/>
          <w:lang w:eastAsia="en-GB"/>
        </w:rPr>
        <w:t>online access problems – see Publications below.</w:t>
      </w:r>
    </w:p>
    <w:p w:rsidR="00732AEA" w:rsidRPr="009C0DB5" w:rsidRDefault="00732AEA" w:rsidP="00732AEA">
      <w:pPr>
        <w:shd w:val="clear" w:color="auto" w:fill="FFFFFF"/>
        <w:rPr>
          <w:rFonts w:ascii="Segoe UI" w:hAnsi="Segoe UI" w:cs="Segoe UI"/>
          <w:color w:val="212121"/>
          <w:sz w:val="23"/>
          <w:szCs w:val="23"/>
          <w:lang w:eastAsia="en-GB"/>
        </w:rPr>
      </w:pPr>
    </w:p>
    <w:p w:rsidR="00732AEA" w:rsidRPr="009B27FC" w:rsidRDefault="00687964" w:rsidP="009B27FC">
      <w:pPr>
        <w:numPr>
          <w:ilvl w:val="0"/>
          <w:numId w:val="19"/>
        </w:numPr>
        <w:shd w:val="clear" w:color="auto" w:fill="FFFFFF"/>
        <w:ind w:left="0" w:firstLine="0"/>
        <w:rPr>
          <w:rFonts w:ascii="Arial Narrow" w:hAnsi="Arial Narrow" w:cs="Segoe UI"/>
          <w:b/>
          <w:color w:val="212121"/>
          <w:sz w:val="20"/>
          <w:szCs w:val="23"/>
          <w:lang w:eastAsia="en-GB"/>
        </w:rPr>
      </w:pPr>
      <w:r>
        <w:rPr>
          <w:rFonts w:ascii="Arial Narrow" w:hAnsi="Arial Narrow" w:cs="Calibri"/>
          <w:b/>
          <w:bCs/>
          <w:color w:val="212121"/>
          <w:sz w:val="20"/>
          <w:szCs w:val="20"/>
          <w:lang w:eastAsia="en-GB"/>
        </w:rPr>
        <w:t>PAST</w:t>
      </w:r>
      <w:r w:rsidR="00732AEA" w:rsidRPr="009C0DB5">
        <w:rPr>
          <w:rFonts w:ascii="Arial Narrow" w:hAnsi="Arial Narrow" w:cs="Calibri"/>
          <w:b/>
          <w:bCs/>
          <w:color w:val="212121"/>
          <w:sz w:val="20"/>
          <w:szCs w:val="20"/>
          <w:lang w:eastAsia="en-GB"/>
        </w:rPr>
        <w:t xml:space="preserve"> UK EVENTS 2017</w:t>
      </w:r>
    </w:p>
    <w:p w:rsidR="009B27FC" w:rsidRPr="009B27FC" w:rsidRDefault="009B27FC" w:rsidP="009B27FC">
      <w:pPr>
        <w:shd w:val="clear" w:color="auto" w:fill="FFFFFF"/>
        <w:rPr>
          <w:rFonts w:ascii="Arial Narrow" w:hAnsi="Arial Narrow" w:cs="Segoe UI"/>
          <w:color w:val="212121"/>
          <w:sz w:val="20"/>
          <w:szCs w:val="23"/>
          <w:lang w:eastAsia="en-GB"/>
        </w:rPr>
      </w:pPr>
    </w:p>
    <w:tbl>
      <w:tblPr>
        <w:tblW w:w="9957" w:type="dxa"/>
        <w:tblInd w:w="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046"/>
        <w:gridCol w:w="1669"/>
        <w:gridCol w:w="1848"/>
        <w:gridCol w:w="4394"/>
      </w:tblGrid>
      <w:tr w:rsidR="00732AEA" w:rsidRPr="009C0DB5" w:rsidTr="006D34DA">
        <w:trPr>
          <w:trHeight w:val="147"/>
        </w:trPr>
        <w:tc>
          <w:tcPr>
            <w:tcW w:w="2046" w:type="dxa"/>
            <w:shd w:val="clear" w:color="auto" w:fill="FFFFFF"/>
            <w:tcMar>
              <w:top w:w="0" w:type="dxa"/>
              <w:left w:w="108" w:type="dxa"/>
              <w:bottom w:w="0" w:type="dxa"/>
              <w:right w:w="108" w:type="dxa"/>
            </w:tcMar>
            <w:vAlign w:val="center"/>
            <w:hideMark/>
          </w:tcPr>
          <w:p w:rsidR="00732AEA" w:rsidRPr="009C0DB5" w:rsidRDefault="00732AEA" w:rsidP="008F44BC">
            <w:pPr>
              <w:spacing w:line="147" w:lineRule="atLeast"/>
              <w:rPr>
                <w:rFonts w:ascii="Segoe UI" w:hAnsi="Segoe UI" w:cs="Segoe UI"/>
                <w:color w:val="212121"/>
                <w:sz w:val="23"/>
                <w:szCs w:val="23"/>
                <w:shd w:val="clear" w:color="auto" w:fill="FFFFFF"/>
                <w:lang w:eastAsia="en-GB"/>
              </w:rPr>
            </w:pPr>
          </w:p>
        </w:tc>
        <w:tc>
          <w:tcPr>
            <w:tcW w:w="1669" w:type="dxa"/>
            <w:shd w:val="clear" w:color="auto" w:fill="FFFFFF"/>
            <w:tcMar>
              <w:top w:w="0" w:type="dxa"/>
              <w:left w:w="108" w:type="dxa"/>
              <w:bottom w:w="0" w:type="dxa"/>
              <w:right w:w="108" w:type="dxa"/>
            </w:tcMar>
            <w:vAlign w:val="center"/>
            <w:hideMark/>
          </w:tcPr>
          <w:p w:rsidR="00732AEA" w:rsidRPr="009C0DB5" w:rsidRDefault="00732AEA" w:rsidP="00141F89">
            <w:pPr>
              <w:rPr>
                <w:rFonts w:ascii="Segoe UI" w:hAnsi="Segoe UI" w:cs="Segoe UI"/>
                <w:color w:val="212121"/>
                <w:sz w:val="23"/>
                <w:szCs w:val="23"/>
                <w:shd w:val="clear" w:color="auto" w:fill="FFFFFF"/>
                <w:lang w:eastAsia="en-GB"/>
              </w:rPr>
            </w:pPr>
            <w:r w:rsidRPr="009C0DB5">
              <w:rPr>
                <w:rFonts w:ascii="Arial Narrow" w:hAnsi="Arial Narrow" w:cs="Calibri"/>
                <w:color w:val="000000"/>
                <w:sz w:val="19"/>
                <w:szCs w:val="19"/>
                <w:shd w:val="clear" w:color="auto" w:fill="FFFFFF"/>
                <w:lang w:eastAsia="en-GB"/>
              </w:rPr>
              <w:t>20 Sept 2017</w:t>
            </w:r>
          </w:p>
        </w:tc>
        <w:tc>
          <w:tcPr>
            <w:tcW w:w="1848" w:type="dxa"/>
            <w:shd w:val="clear" w:color="auto" w:fill="FFFFFF"/>
            <w:tcMar>
              <w:top w:w="0" w:type="dxa"/>
              <w:left w:w="108" w:type="dxa"/>
              <w:bottom w:w="0" w:type="dxa"/>
              <w:right w:w="108" w:type="dxa"/>
            </w:tcMar>
            <w:vAlign w:val="center"/>
            <w:hideMark/>
          </w:tcPr>
          <w:p w:rsidR="00732AEA" w:rsidRPr="009C0DB5" w:rsidRDefault="00732AEA" w:rsidP="008F44BC">
            <w:pPr>
              <w:spacing w:line="147" w:lineRule="atLeast"/>
              <w:rPr>
                <w:rFonts w:ascii="Segoe UI" w:hAnsi="Segoe UI" w:cs="Segoe UI"/>
                <w:color w:val="212121"/>
                <w:sz w:val="23"/>
                <w:szCs w:val="23"/>
                <w:shd w:val="clear" w:color="auto" w:fill="FFFFFF"/>
                <w:lang w:eastAsia="en-GB"/>
              </w:rPr>
            </w:pPr>
            <w:r w:rsidRPr="009C0DB5">
              <w:rPr>
                <w:rFonts w:ascii="Arial Narrow" w:hAnsi="Arial Narrow" w:cs="Calibri"/>
                <w:color w:val="000000"/>
                <w:sz w:val="19"/>
                <w:szCs w:val="19"/>
                <w:shd w:val="clear" w:color="auto" w:fill="FFFFFF"/>
                <w:lang w:eastAsia="en-GB"/>
              </w:rPr>
              <w:t>BGA Evening Meeting</w:t>
            </w:r>
          </w:p>
        </w:tc>
        <w:tc>
          <w:tcPr>
            <w:tcW w:w="4394" w:type="dxa"/>
            <w:shd w:val="clear" w:color="auto" w:fill="FFFFFF"/>
            <w:tcMar>
              <w:top w:w="0" w:type="dxa"/>
              <w:left w:w="108" w:type="dxa"/>
              <w:bottom w:w="0" w:type="dxa"/>
              <w:right w:w="108" w:type="dxa"/>
            </w:tcMar>
            <w:vAlign w:val="center"/>
            <w:hideMark/>
          </w:tcPr>
          <w:p w:rsidR="00732AEA" w:rsidRPr="009C0DB5" w:rsidRDefault="009B27FC" w:rsidP="00C5225C">
            <w:pPr>
              <w:spacing w:line="147" w:lineRule="atLeast"/>
              <w:rPr>
                <w:rFonts w:ascii="Segoe UI" w:hAnsi="Segoe UI" w:cs="Segoe UI"/>
                <w:color w:val="212121"/>
                <w:sz w:val="23"/>
                <w:szCs w:val="23"/>
                <w:shd w:val="clear" w:color="auto" w:fill="FFFFFF"/>
                <w:lang w:eastAsia="en-GB"/>
              </w:rPr>
            </w:pPr>
            <w:r>
              <w:rPr>
                <w:rFonts w:ascii="Arial Narrow" w:hAnsi="Arial Narrow" w:cs="Calibri"/>
                <w:color w:val="000000"/>
                <w:sz w:val="19"/>
                <w:szCs w:val="19"/>
                <w:shd w:val="clear" w:color="auto" w:fill="FFFFFF"/>
                <w:lang w:eastAsia="en-GB"/>
              </w:rPr>
              <w:t xml:space="preserve">ICE Westminster: </w:t>
            </w:r>
            <w:r w:rsidR="00732AEA" w:rsidRPr="009C0DB5">
              <w:rPr>
                <w:rFonts w:ascii="Arial Narrow" w:hAnsi="Arial Narrow" w:cs="Calibri"/>
                <w:color w:val="212121"/>
                <w:sz w:val="20"/>
                <w:szCs w:val="20"/>
                <w:shd w:val="clear" w:color="auto" w:fill="FFFFFF"/>
                <w:lang w:eastAsia="en-GB"/>
              </w:rPr>
              <w:t>Securing 67 tons of mercury on the seabed – U-864 counter fill” by</w:t>
            </w:r>
            <w:r w:rsidR="00732AEA">
              <w:rPr>
                <w:rFonts w:ascii="Arial Narrow" w:hAnsi="Arial Narrow" w:cs="Calibri"/>
                <w:color w:val="212121"/>
                <w:sz w:val="20"/>
                <w:szCs w:val="20"/>
                <w:shd w:val="clear" w:color="auto" w:fill="FFFFFF"/>
                <w:lang w:eastAsia="en-GB"/>
              </w:rPr>
              <w:t xml:space="preserve"> </w:t>
            </w:r>
            <w:r w:rsidR="00732AEA" w:rsidRPr="009C0DB5">
              <w:rPr>
                <w:rFonts w:ascii="Arial Narrow" w:hAnsi="Arial Narrow" w:cs="Calibri"/>
                <w:color w:val="212121"/>
                <w:sz w:val="20"/>
                <w:szCs w:val="20"/>
                <w:shd w:val="clear" w:color="auto" w:fill="FFFFFF"/>
                <w:lang w:eastAsia="en-GB"/>
              </w:rPr>
              <w:t>Per Sparrevik of NGI –</w:t>
            </w:r>
            <w:r w:rsidR="00227FC0" w:rsidRPr="00227FC0">
              <w:rPr>
                <w:rFonts w:ascii="Arial Narrow" w:hAnsi="Arial Narrow"/>
                <w:sz w:val="20"/>
              </w:rPr>
              <w:t xml:space="preserve">recording available </w:t>
            </w:r>
            <w:r w:rsidR="00C5225C">
              <w:rPr>
                <w:rFonts w:ascii="Arial Narrow" w:hAnsi="Arial Narrow"/>
                <w:sz w:val="20"/>
              </w:rPr>
              <w:t xml:space="preserve">at </w:t>
            </w:r>
            <w:r w:rsidR="00C5225C" w:rsidRPr="00C5225C">
              <w:rPr>
                <w:rFonts w:ascii="Arial Narrow" w:hAnsi="Arial Narrow" w:cs="Calibri"/>
                <w:color w:val="0000FF"/>
                <w:sz w:val="20"/>
                <w:szCs w:val="20"/>
                <w:u w:val="single"/>
                <w:shd w:val="clear" w:color="auto" w:fill="FFFFFF"/>
                <w:lang w:eastAsia="en-GB"/>
              </w:rPr>
              <w:t>https://www.ice.org.uk/eventarchive/mercury-filled-u-boat-wreck-stabilisation-london</w:t>
            </w:r>
            <w:r w:rsidR="00732AEA" w:rsidRPr="00227FC0">
              <w:rPr>
                <w:rFonts w:ascii="Arial Narrow" w:hAnsi="Arial Narrow" w:cs="Calibri"/>
                <w:color w:val="212121"/>
                <w:sz w:val="16"/>
                <w:szCs w:val="20"/>
                <w:shd w:val="clear" w:color="auto" w:fill="FFFFFF"/>
                <w:lang w:eastAsia="en-GB"/>
              </w:rPr>
              <w:t xml:space="preserve">  </w:t>
            </w:r>
          </w:p>
        </w:tc>
      </w:tr>
      <w:tr w:rsidR="00141F89" w:rsidRPr="009C0DB5" w:rsidTr="006D34DA">
        <w:trPr>
          <w:trHeight w:val="147"/>
        </w:trPr>
        <w:tc>
          <w:tcPr>
            <w:tcW w:w="2046" w:type="dxa"/>
            <w:shd w:val="clear" w:color="auto" w:fill="FFFFFF"/>
            <w:tcMar>
              <w:top w:w="0" w:type="dxa"/>
              <w:left w:w="108" w:type="dxa"/>
              <w:bottom w:w="0" w:type="dxa"/>
              <w:right w:w="108" w:type="dxa"/>
            </w:tcMar>
            <w:vAlign w:val="center"/>
          </w:tcPr>
          <w:p w:rsidR="00141F89" w:rsidRPr="009C0DB5" w:rsidRDefault="00141F89" w:rsidP="00141F89">
            <w:pPr>
              <w:spacing w:line="147" w:lineRule="atLeast"/>
              <w:rPr>
                <w:rFonts w:ascii="Segoe UI" w:hAnsi="Segoe UI" w:cs="Segoe UI"/>
                <w:color w:val="212121"/>
                <w:sz w:val="23"/>
                <w:szCs w:val="23"/>
                <w:shd w:val="clear" w:color="auto" w:fill="FFFFFF"/>
                <w:lang w:eastAsia="en-GB"/>
              </w:rPr>
            </w:pPr>
          </w:p>
        </w:tc>
        <w:tc>
          <w:tcPr>
            <w:tcW w:w="1669" w:type="dxa"/>
            <w:shd w:val="clear" w:color="auto" w:fill="FFFFFF"/>
            <w:tcMar>
              <w:top w:w="0" w:type="dxa"/>
              <w:left w:w="108" w:type="dxa"/>
              <w:bottom w:w="0" w:type="dxa"/>
              <w:right w:w="108" w:type="dxa"/>
            </w:tcMar>
            <w:vAlign w:val="center"/>
          </w:tcPr>
          <w:p w:rsidR="00141F89" w:rsidRPr="009C0DB5" w:rsidRDefault="00141F89" w:rsidP="00141F89">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3 October</w:t>
            </w:r>
            <w:r w:rsidR="003847BD">
              <w:rPr>
                <w:rFonts w:ascii="Arial Narrow" w:hAnsi="Arial Narrow" w:cs="Calibri"/>
                <w:color w:val="212121"/>
                <w:sz w:val="20"/>
                <w:szCs w:val="20"/>
                <w:shd w:val="clear" w:color="auto" w:fill="FFFFFF"/>
                <w:lang w:eastAsia="en-GB"/>
              </w:rPr>
              <w:t xml:space="preserve"> 2017</w:t>
            </w:r>
          </w:p>
        </w:tc>
        <w:tc>
          <w:tcPr>
            <w:tcW w:w="1848" w:type="dxa"/>
            <w:shd w:val="clear" w:color="auto" w:fill="FFFFFF"/>
            <w:tcMar>
              <w:top w:w="0" w:type="dxa"/>
              <w:left w:w="108" w:type="dxa"/>
              <w:bottom w:w="0" w:type="dxa"/>
              <w:right w:w="108" w:type="dxa"/>
            </w:tcMar>
            <w:vAlign w:val="center"/>
          </w:tcPr>
          <w:p w:rsidR="00141F89" w:rsidRPr="009C0DB5" w:rsidRDefault="00141F89" w:rsidP="00141F89">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BGA ECG Evening meeting</w:t>
            </w:r>
          </w:p>
        </w:tc>
        <w:tc>
          <w:tcPr>
            <w:tcW w:w="4394" w:type="dxa"/>
            <w:shd w:val="clear" w:color="auto" w:fill="FFFFFF"/>
            <w:tcMar>
              <w:top w:w="0" w:type="dxa"/>
              <w:left w:w="108" w:type="dxa"/>
              <w:bottom w:w="0" w:type="dxa"/>
              <w:right w:w="108" w:type="dxa"/>
            </w:tcMar>
            <w:vAlign w:val="center"/>
          </w:tcPr>
          <w:p w:rsidR="00141F89" w:rsidRPr="009C0DB5" w:rsidRDefault="00141F89" w:rsidP="003847BD">
            <w:pPr>
              <w:rPr>
                <w:rFonts w:ascii="Segoe UI" w:hAnsi="Segoe UI" w:cs="Segoe UI"/>
                <w:color w:val="212121"/>
                <w:sz w:val="23"/>
                <w:szCs w:val="23"/>
                <w:shd w:val="clear" w:color="auto" w:fill="FFFFFF"/>
                <w:lang w:eastAsia="en-GB"/>
              </w:rPr>
            </w:pPr>
            <w:r w:rsidRPr="00C2293E">
              <w:rPr>
                <w:rFonts w:ascii="Arial Narrow" w:hAnsi="Arial Narrow" w:cs="Calibri"/>
                <w:color w:val="212121"/>
                <w:sz w:val="20"/>
                <w:szCs w:val="20"/>
                <w:shd w:val="clear" w:color="auto" w:fill="FFFFFF"/>
                <w:lang w:eastAsia="en-GB"/>
              </w:rPr>
              <w:t>The 3rd edition of SPERWall – Consultant and contractor views</w:t>
            </w:r>
            <w:r>
              <w:rPr>
                <w:rFonts w:ascii="Arial Narrow" w:hAnsi="Arial Narrow" w:cs="Calibri"/>
                <w:color w:val="212121"/>
                <w:sz w:val="20"/>
                <w:szCs w:val="20"/>
                <w:shd w:val="clear" w:color="auto" w:fill="FFFFFF"/>
                <w:lang w:eastAsia="en-GB"/>
              </w:rPr>
              <w:t xml:space="preserve">: </w:t>
            </w:r>
            <w:r w:rsidR="003847BD" w:rsidRPr="003847BD">
              <w:rPr>
                <w:rFonts w:ascii="Arial Narrow" w:hAnsi="Arial Narrow" w:cs="Calibri"/>
                <w:color w:val="212121"/>
                <w:sz w:val="20"/>
                <w:szCs w:val="20"/>
                <w:shd w:val="clear" w:color="auto" w:fill="FFFFFF"/>
                <w:lang w:eastAsia="en-GB"/>
              </w:rPr>
              <w:t>see young engineers section for recording details.</w:t>
            </w:r>
            <w:r>
              <w:rPr>
                <w:rFonts w:ascii="Arial Narrow" w:hAnsi="Arial Narrow" w:cs="Calibri"/>
                <w:color w:val="212121"/>
                <w:sz w:val="20"/>
                <w:szCs w:val="20"/>
                <w:shd w:val="clear" w:color="auto" w:fill="FFFFFF"/>
                <w:lang w:eastAsia="en-GB"/>
              </w:rPr>
              <w:t xml:space="preserve">  </w:t>
            </w:r>
          </w:p>
        </w:tc>
      </w:tr>
      <w:tr w:rsidR="00141F89" w:rsidRPr="009C0DB5" w:rsidTr="006D34DA">
        <w:trPr>
          <w:trHeight w:val="147"/>
        </w:trPr>
        <w:tc>
          <w:tcPr>
            <w:tcW w:w="2046" w:type="dxa"/>
            <w:shd w:val="clear" w:color="auto" w:fill="FFFFFF"/>
            <w:tcMar>
              <w:top w:w="0" w:type="dxa"/>
              <w:left w:w="108" w:type="dxa"/>
              <w:bottom w:w="0" w:type="dxa"/>
              <w:right w:w="108" w:type="dxa"/>
            </w:tcMar>
            <w:vAlign w:val="center"/>
            <w:hideMark/>
          </w:tcPr>
          <w:p w:rsidR="00141F89" w:rsidRPr="009C0DB5" w:rsidRDefault="00141F89" w:rsidP="00141F89">
            <w:pPr>
              <w:spacing w:line="147" w:lineRule="atLeast"/>
              <w:rPr>
                <w:rFonts w:ascii="Segoe UI" w:hAnsi="Segoe UI" w:cs="Segoe UI"/>
                <w:color w:val="212121"/>
                <w:sz w:val="23"/>
                <w:szCs w:val="23"/>
                <w:shd w:val="clear" w:color="auto" w:fill="FFFFFF"/>
                <w:lang w:eastAsia="en-GB"/>
              </w:rPr>
            </w:pPr>
          </w:p>
        </w:tc>
        <w:tc>
          <w:tcPr>
            <w:tcW w:w="1669" w:type="dxa"/>
            <w:shd w:val="clear" w:color="auto" w:fill="FFFFFF"/>
            <w:tcMar>
              <w:top w:w="0" w:type="dxa"/>
              <w:left w:w="108" w:type="dxa"/>
              <w:bottom w:w="0" w:type="dxa"/>
              <w:right w:w="108" w:type="dxa"/>
            </w:tcMar>
            <w:vAlign w:val="center"/>
            <w:hideMark/>
          </w:tcPr>
          <w:p w:rsidR="00141F89" w:rsidRPr="009C0DB5" w:rsidRDefault="00141F89" w:rsidP="00141F89">
            <w:pPr>
              <w:rPr>
                <w:rFonts w:ascii="Segoe UI" w:hAnsi="Segoe UI" w:cs="Segoe UI"/>
                <w:color w:val="212121"/>
                <w:sz w:val="23"/>
                <w:szCs w:val="23"/>
                <w:shd w:val="clear" w:color="auto" w:fill="FFFFFF"/>
                <w:lang w:eastAsia="en-GB"/>
              </w:rPr>
            </w:pPr>
            <w:r w:rsidRPr="009C0DB5">
              <w:rPr>
                <w:rFonts w:ascii="Arial Narrow" w:hAnsi="Arial Narrow" w:cs="Calibri"/>
                <w:color w:val="000000"/>
                <w:sz w:val="19"/>
                <w:szCs w:val="19"/>
                <w:shd w:val="clear" w:color="auto" w:fill="FFFFFF"/>
                <w:lang w:eastAsia="en-GB"/>
              </w:rPr>
              <w:t>18 October 2017</w:t>
            </w:r>
          </w:p>
          <w:p w:rsidR="00141F89" w:rsidRPr="009C0DB5" w:rsidRDefault="00141F89" w:rsidP="00141F89">
            <w:pPr>
              <w:spacing w:line="147" w:lineRule="atLeast"/>
              <w:rPr>
                <w:rFonts w:ascii="Segoe UI" w:hAnsi="Segoe UI" w:cs="Segoe UI"/>
                <w:color w:val="212121"/>
                <w:sz w:val="23"/>
                <w:szCs w:val="23"/>
                <w:shd w:val="clear" w:color="auto" w:fill="FFFFFF"/>
                <w:lang w:eastAsia="en-GB"/>
              </w:rPr>
            </w:pPr>
          </w:p>
        </w:tc>
        <w:tc>
          <w:tcPr>
            <w:tcW w:w="1848" w:type="dxa"/>
            <w:shd w:val="clear" w:color="auto" w:fill="FFFFFF"/>
            <w:tcMar>
              <w:top w:w="0" w:type="dxa"/>
              <w:left w:w="108" w:type="dxa"/>
              <w:bottom w:w="0" w:type="dxa"/>
              <w:right w:w="108" w:type="dxa"/>
            </w:tcMar>
            <w:vAlign w:val="center"/>
            <w:hideMark/>
          </w:tcPr>
          <w:p w:rsidR="00141F89" w:rsidRPr="009C0DB5" w:rsidRDefault="00141F89" w:rsidP="00141F89">
            <w:pPr>
              <w:spacing w:line="147" w:lineRule="atLeast"/>
              <w:rPr>
                <w:rFonts w:ascii="Segoe UI" w:hAnsi="Segoe UI" w:cs="Segoe UI"/>
                <w:color w:val="212121"/>
                <w:sz w:val="23"/>
                <w:szCs w:val="23"/>
                <w:shd w:val="clear" w:color="auto" w:fill="FFFFFF"/>
                <w:lang w:eastAsia="en-GB"/>
              </w:rPr>
            </w:pPr>
            <w:r w:rsidRPr="009C0DB5">
              <w:rPr>
                <w:rFonts w:ascii="Arial Narrow" w:hAnsi="Arial Narrow" w:cs="Calibri"/>
                <w:color w:val="000000"/>
                <w:sz w:val="20"/>
                <w:szCs w:val="20"/>
                <w:shd w:val="clear" w:color="auto" w:fill="FFFFFF"/>
                <w:lang w:eastAsia="en-GB"/>
              </w:rPr>
              <w:t xml:space="preserve">Joint BGA/IGS </w:t>
            </w:r>
            <w:r>
              <w:rPr>
                <w:rFonts w:ascii="Arial Narrow" w:hAnsi="Arial Narrow" w:cs="Calibri"/>
                <w:color w:val="000000"/>
                <w:sz w:val="20"/>
                <w:szCs w:val="20"/>
                <w:shd w:val="clear" w:color="auto" w:fill="FFFFFF"/>
                <w:lang w:eastAsia="en-GB"/>
              </w:rPr>
              <w:t>joint invitation lecture</w:t>
            </w:r>
          </w:p>
        </w:tc>
        <w:tc>
          <w:tcPr>
            <w:tcW w:w="4394" w:type="dxa"/>
            <w:shd w:val="clear" w:color="auto" w:fill="FFFFFF"/>
            <w:tcMar>
              <w:top w:w="0" w:type="dxa"/>
              <w:left w:w="108" w:type="dxa"/>
              <w:bottom w:w="0" w:type="dxa"/>
              <w:right w:w="108" w:type="dxa"/>
            </w:tcMar>
            <w:vAlign w:val="center"/>
            <w:hideMark/>
          </w:tcPr>
          <w:p w:rsidR="00141F89" w:rsidRPr="009C0DB5" w:rsidRDefault="00141F89" w:rsidP="00227FC0">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Global Challenges, Geosynthetic Solutions and Counting Carbon by</w:t>
            </w:r>
            <w:r>
              <w:rPr>
                <w:rFonts w:ascii="Arial Narrow" w:hAnsi="Arial Narrow" w:cs="Calibri"/>
                <w:color w:val="212121"/>
                <w:sz w:val="20"/>
                <w:szCs w:val="20"/>
                <w:shd w:val="clear" w:color="auto" w:fill="FFFFFF"/>
                <w:lang w:eastAsia="en-GB"/>
              </w:rPr>
              <w:t xml:space="preserve"> </w:t>
            </w:r>
            <w:r w:rsidRPr="009C0DB5">
              <w:rPr>
                <w:rFonts w:ascii="Arial Narrow" w:hAnsi="Arial Narrow" w:cs="Calibri"/>
                <w:color w:val="212121"/>
                <w:sz w:val="20"/>
                <w:szCs w:val="20"/>
                <w:shd w:val="clear" w:color="auto" w:fill="FFFFFF"/>
                <w:lang w:eastAsia="en-GB"/>
              </w:rPr>
              <w:t>Professor Neil D</w:t>
            </w:r>
            <w:r w:rsidR="00227FC0">
              <w:rPr>
                <w:rFonts w:ascii="Arial Narrow" w:hAnsi="Arial Narrow" w:cs="Calibri"/>
                <w:color w:val="212121"/>
                <w:sz w:val="20"/>
                <w:szCs w:val="20"/>
                <w:shd w:val="clear" w:color="auto" w:fill="FFFFFF"/>
                <w:lang w:eastAsia="en-GB"/>
              </w:rPr>
              <w:t>ixon of Loughborough University</w:t>
            </w:r>
            <w:r w:rsidR="00227FC0">
              <w:t xml:space="preserve">: </w:t>
            </w:r>
            <w:r w:rsidR="00227FC0" w:rsidRPr="00227FC0">
              <w:rPr>
                <w:rFonts w:ascii="Arial Narrow" w:hAnsi="Arial Narrow"/>
                <w:sz w:val="20"/>
              </w:rPr>
              <w:t>recording available shortly.</w:t>
            </w:r>
            <w:r w:rsidR="00227FC0" w:rsidRPr="00227FC0">
              <w:rPr>
                <w:rFonts w:ascii="Arial Narrow" w:hAnsi="Arial Narrow" w:cs="Calibri"/>
                <w:color w:val="212121"/>
                <w:sz w:val="16"/>
                <w:szCs w:val="20"/>
                <w:shd w:val="clear" w:color="auto" w:fill="FFFFFF"/>
                <w:lang w:eastAsia="en-GB"/>
              </w:rPr>
              <w:t xml:space="preserve">  </w:t>
            </w:r>
            <w:r>
              <w:rPr>
                <w:rFonts w:ascii="Arial Narrow" w:hAnsi="Arial Narrow" w:cs="Calibri"/>
                <w:color w:val="212121"/>
                <w:sz w:val="20"/>
                <w:szCs w:val="20"/>
                <w:shd w:val="clear" w:color="auto" w:fill="FFFFFF"/>
                <w:lang w:eastAsia="en-GB"/>
              </w:rPr>
              <w:t xml:space="preserve">  </w:t>
            </w:r>
          </w:p>
        </w:tc>
      </w:tr>
    </w:tbl>
    <w:p w:rsidR="00732AEA" w:rsidRPr="009C0DB5" w:rsidRDefault="00732AEA" w:rsidP="00732AEA">
      <w:pPr>
        <w:shd w:val="clear" w:color="auto" w:fill="FFFFFF"/>
        <w:rPr>
          <w:rFonts w:ascii="Segoe UI" w:hAnsi="Segoe UI" w:cs="Segoe UI"/>
          <w:color w:val="212121"/>
          <w:sz w:val="23"/>
          <w:szCs w:val="23"/>
          <w:lang w:eastAsia="en-GB"/>
        </w:rPr>
      </w:pPr>
    </w:p>
    <w:p w:rsidR="00732AEA" w:rsidRPr="00141F89" w:rsidRDefault="00141F89" w:rsidP="009B27FC">
      <w:pPr>
        <w:numPr>
          <w:ilvl w:val="0"/>
          <w:numId w:val="19"/>
        </w:numPr>
        <w:shd w:val="clear" w:color="auto" w:fill="FFFFFF"/>
        <w:ind w:left="0" w:firstLine="0"/>
        <w:rPr>
          <w:rFonts w:ascii="Arial Narrow" w:hAnsi="Arial Narrow" w:cs="Segoe UI"/>
          <w:b/>
          <w:color w:val="212121"/>
          <w:sz w:val="20"/>
          <w:szCs w:val="23"/>
          <w:lang w:eastAsia="en-GB"/>
        </w:rPr>
      </w:pPr>
      <w:r>
        <w:rPr>
          <w:rFonts w:ascii="Arial Narrow" w:hAnsi="Arial Narrow" w:cs="Calibri"/>
          <w:b/>
          <w:bCs/>
          <w:color w:val="212121"/>
          <w:sz w:val="20"/>
          <w:szCs w:val="20"/>
          <w:lang w:eastAsia="en-GB"/>
        </w:rPr>
        <w:t>FORTHCOMING UK EVENTS 2017</w:t>
      </w:r>
    </w:p>
    <w:p w:rsidR="00141F89" w:rsidRPr="009B27FC" w:rsidRDefault="00141F89" w:rsidP="00141F89">
      <w:pPr>
        <w:shd w:val="clear" w:color="auto" w:fill="FFFFFF"/>
        <w:rPr>
          <w:rFonts w:ascii="Arial Narrow" w:hAnsi="Arial Narrow" w:cs="Segoe UI"/>
          <w:b/>
          <w:color w:val="212121"/>
          <w:sz w:val="20"/>
          <w:szCs w:val="23"/>
          <w:lang w:eastAsia="en-GB"/>
        </w:rPr>
      </w:pPr>
    </w:p>
    <w:tbl>
      <w:tblPr>
        <w:tblW w:w="9957" w:type="dxa"/>
        <w:tblInd w:w="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045"/>
        <w:gridCol w:w="1673"/>
        <w:gridCol w:w="1847"/>
        <w:gridCol w:w="4392"/>
      </w:tblGrid>
      <w:tr w:rsidR="00141F89" w:rsidRPr="009C0DB5" w:rsidTr="00141F89">
        <w:trPr>
          <w:trHeight w:val="147"/>
        </w:trPr>
        <w:tc>
          <w:tcPr>
            <w:tcW w:w="2045" w:type="dxa"/>
            <w:shd w:val="clear" w:color="auto" w:fill="FFFFFF"/>
            <w:tcMar>
              <w:top w:w="0" w:type="dxa"/>
              <w:left w:w="108" w:type="dxa"/>
              <w:bottom w:w="0" w:type="dxa"/>
              <w:right w:w="108" w:type="dxa"/>
            </w:tcMar>
            <w:vAlign w:val="center"/>
            <w:hideMark/>
          </w:tcPr>
          <w:p w:rsidR="00141F89" w:rsidRPr="009C0DB5" w:rsidRDefault="00141F89" w:rsidP="002E7787">
            <w:pPr>
              <w:spacing w:line="147" w:lineRule="atLeast"/>
              <w:rPr>
                <w:rFonts w:ascii="Segoe UI" w:hAnsi="Segoe UI" w:cs="Segoe UI"/>
                <w:color w:val="212121"/>
                <w:sz w:val="23"/>
                <w:szCs w:val="23"/>
                <w:shd w:val="clear" w:color="auto" w:fill="FFFFFF"/>
                <w:lang w:eastAsia="en-GB"/>
              </w:rPr>
            </w:pPr>
            <w:r w:rsidRPr="009C0DB5">
              <w:rPr>
                <w:rFonts w:ascii="Arial Narrow" w:hAnsi="Arial Narrow" w:cs="Calibri"/>
                <w:b/>
                <w:bCs/>
                <w:color w:val="FF0000"/>
                <w:sz w:val="20"/>
                <w:szCs w:val="20"/>
                <w:shd w:val="clear" w:color="auto" w:fill="FFFFFF"/>
                <w:lang w:eastAsia="en-GB"/>
              </w:rPr>
              <w:t> </w:t>
            </w:r>
          </w:p>
        </w:tc>
        <w:tc>
          <w:tcPr>
            <w:tcW w:w="1673" w:type="dxa"/>
            <w:shd w:val="clear" w:color="auto" w:fill="FFFFFF"/>
            <w:tcMar>
              <w:top w:w="0" w:type="dxa"/>
              <w:left w:w="108" w:type="dxa"/>
              <w:bottom w:w="0" w:type="dxa"/>
              <w:right w:w="108" w:type="dxa"/>
            </w:tcMar>
            <w:vAlign w:val="center"/>
            <w:hideMark/>
          </w:tcPr>
          <w:p w:rsidR="00141F89" w:rsidRPr="009C0DB5" w:rsidRDefault="00141F89" w:rsidP="002E7787">
            <w:pPr>
              <w:spacing w:line="147" w:lineRule="atLeast"/>
              <w:rPr>
                <w:rFonts w:ascii="Segoe UI" w:hAnsi="Segoe UI" w:cs="Segoe UI"/>
                <w:color w:val="212121"/>
                <w:sz w:val="23"/>
                <w:szCs w:val="23"/>
                <w:shd w:val="clear" w:color="auto" w:fill="FFFFFF"/>
                <w:lang w:eastAsia="en-GB"/>
              </w:rPr>
            </w:pPr>
            <w:r w:rsidRPr="009C0DB5">
              <w:rPr>
                <w:rFonts w:ascii="Arial Narrow" w:hAnsi="Arial Narrow" w:cs="Calibri"/>
                <w:color w:val="000000"/>
                <w:sz w:val="19"/>
                <w:szCs w:val="19"/>
                <w:shd w:val="clear" w:color="auto" w:fill="FFFFFF"/>
                <w:lang w:eastAsia="en-GB"/>
              </w:rPr>
              <w:t>26-27 October 2017</w:t>
            </w:r>
          </w:p>
        </w:tc>
        <w:tc>
          <w:tcPr>
            <w:tcW w:w="1847" w:type="dxa"/>
            <w:shd w:val="clear" w:color="auto" w:fill="FFFFFF"/>
            <w:tcMar>
              <w:top w:w="0" w:type="dxa"/>
              <w:left w:w="108" w:type="dxa"/>
              <w:bottom w:w="0" w:type="dxa"/>
              <w:right w:w="108" w:type="dxa"/>
            </w:tcMar>
            <w:vAlign w:val="center"/>
            <w:hideMark/>
          </w:tcPr>
          <w:p w:rsidR="00141F89" w:rsidRPr="009C0DB5" w:rsidRDefault="00141F89" w:rsidP="002E7787">
            <w:pPr>
              <w:spacing w:line="147" w:lineRule="atLeast"/>
              <w:rPr>
                <w:rFonts w:ascii="Segoe UI" w:hAnsi="Segoe UI" w:cs="Segoe UI"/>
                <w:color w:val="212121"/>
                <w:sz w:val="23"/>
                <w:szCs w:val="23"/>
                <w:shd w:val="clear" w:color="auto" w:fill="FFFFFF"/>
                <w:lang w:eastAsia="en-GB"/>
              </w:rPr>
            </w:pPr>
            <w:r w:rsidRPr="009C0DB5">
              <w:rPr>
                <w:rFonts w:ascii="Arial Narrow" w:hAnsi="Arial Narrow" w:cs="Calibri"/>
                <w:color w:val="000000"/>
                <w:sz w:val="20"/>
                <w:szCs w:val="20"/>
                <w:shd w:val="clear" w:color="auto" w:fill="FFFFFF"/>
                <w:lang w:eastAsia="en-GB"/>
              </w:rPr>
              <w:t>Ground Related Risk to Transportation Infrastructure</w:t>
            </w:r>
          </w:p>
        </w:tc>
        <w:tc>
          <w:tcPr>
            <w:tcW w:w="4392" w:type="dxa"/>
            <w:shd w:val="clear" w:color="auto" w:fill="FFFFFF"/>
            <w:tcMar>
              <w:top w:w="0" w:type="dxa"/>
              <w:left w:w="108" w:type="dxa"/>
              <w:bottom w:w="0" w:type="dxa"/>
              <w:right w:w="108" w:type="dxa"/>
            </w:tcMar>
            <w:vAlign w:val="center"/>
            <w:hideMark/>
          </w:tcPr>
          <w:p w:rsidR="00141F89" w:rsidRPr="009C0DB5" w:rsidRDefault="00141F89" w:rsidP="002E7787">
            <w:pPr>
              <w:spacing w:line="147" w:lineRule="atLeast"/>
              <w:rPr>
                <w:rFonts w:ascii="Segoe UI" w:hAnsi="Segoe UI" w:cs="Segoe UI"/>
                <w:color w:val="212121"/>
                <w:sz w:val="23"/>
                <w:szCs w:val="23"/>
                <w:shd w:val="clear" w:color="auto" w:fill="FFFFFF"/>
                <w:lang w:eastAsia="en-GB"/>
              </w:rPr>
            </w:pPr>
            <w:r w:rsidRPr="009C0DB5">
              <w:rPr>
                <w:rFonts w:ascii="Arial Narrow" w:hAnsi="Arial Narrow" w:cs="Calibri"/>
                <w:color w:val="000000"/>
                <w:sz w:val="20"/>
                <w:szCs w:val="20"/>
                <w:shd w:val="clear" w:color="auto" w:fill="FFFFFF"/>
                <w:lang w:eastAsia="en-GB"/>
              </w:rPr>
              <w:t>Geological Society Conference: see</w:t>
            </w:r>
            <w:r>
              <w:rPr>
                <w:rFonts w:ascii="Arial Narrow" w:hAnsi="Arial Narrow" w:cs="Calibri"/>
                <w:color w:val="000000"/>
                <w:sz w:val="20"/>
                <w:szCs w:val="20"/>
                <w:shd w:val="clear" w:color="auto" w:fill="FFFFFF"/>
                <w:lang w:eastAsia="en-GB"/>
              </w:rPr>
              <w:t xml:space="preserve"> </w:t>
            </w:r>
            <w:hyperlink r:id="rId10" w:tgtFrame="_blank" w:history="1">
              <w:r w:rsidRPr="009C0DB5">
                <w:rPr>
                  <w:rFonts w:ascii="Arial Narrow" w:hAnsi="Arial Narrow" w:cs="Calibri"/>
                  <w:color w:val="0000FF"/>
                  <w:sz w:val="20"/>
                  <w:szCs w:val="20"/>
                  <w:u w:val="single"/>
                  <w:shd w:val="clear" w:color="auto" w:fill="FFFFFF"/>
                  <w:lang w:eastAsia="en-GB"/>
                </w:rPr>
                <w:t>http://www.geolsoc.org.uk/GeoRiskTransport17</w:t>
              </w:r>
            </w:hyperlink>
            <w:r>
              <w:rPr>
                <w:rFonts w:ascii="Arial Narrow" w:hAnsi="Arial Narrow" w:cs="Calibri"/>
                <w:color w:val="000000"/>
                <w:sz w:val="20"/>
                <w:szCs w:val="20"/>
                <w:shd w:val="clear" w:color="auto" w:fill="FFFFFF"/>
                <w:lang w:eastAsia="en-GB"/>
              </w:rPr>
              <w:t xml:space="preserve"> f</w:t>
            </w:r>
            <w:r w:rsidRPr="009C0DB5">
              <w:rPr>
                <w:rFonts w:ascii="Arial Narrow" w:hAnsi="Arial Narrow" w:cs="Calibri"/>
                <w:color w:val="000000"/>
                <w:sz w:val="20"/>
                <w:szCs w:val="20"/>
                <w:shd w:val="clear" w:color="auto" w:fill="FFFFFF"/>
                <w:lang w:eastAsia="en-GB"/>
              </w:rPr>
              <w:t>or full details</w:t>
            </w:r>
          </w:p>
        </w:tc>
      </w:tr>
      <w:tr w:rsidR="00141F89" w:rsidRPr="009C0DB5" w:rsidTr="00141F89">
        <w:trPr>
          <w:trHeight w:val="147"/>
        </w:trPr>
        <w:tc>
          <w:tcPr>
            <w:tcW w:w="2045" w:type="dxa"/>
            <w:shd w:val="clear" w:color="auto" w:fill="FFFFFF"/>
            <w:tcMar>
              <w:top w:w="0" w:type="dxa"/>
              <w:left w:w="108" w:type="dxa"/>
              <w:bottom w:w="0" w:type="dxa"/>
              <w:right w:w="108" w:type="dxa"/>
            </w:tcMar>
            <w:vAlign w:val="center"/>
          </w:tcPr>
          <w:p w:rsidR="00141F89" w:rsidRPr="009C0DB5" w:rsidRDefault="00E228F5" w:rsidP="002E7787">
            <w:pPr>
              <w:spacing w:line="147" w:lineRule="atLeast"/>
              <w:rPr>
                <w:rFonts w:ascii="Arial Narrow" w:hAnsi="Arial Narrow" w:cs="Calibri"/>
                <w:b/>
                <w:bCs/>
                <w:color w:val="FF0000"/>
                <w:sz w:val="20"/>
                <w:szCs w:val="20"/>
                <w:shd w:val="clear" w:color="auto" w:fill="FFFFFF"/>
                <w:lang w:eastAsia="en-GB"/>
              </w:rPr>
            </w:pPr>
            <w:r>
              <w:rPr>
                <w:rFonts w:ascii="Arial Narrow" w:hAnsi="Arial Narrow" w:cs="Calibri"/>
                <w:b/>
                <w:bCs/>
                <w:color w:val="FF0000"/>
                <w:sz w:val="20"/>
                <w:szCs w:val="20"/>
                <w:shd w:val="clear" w:color="auto" w:fill="FFFFFF"/>
                <w:lang w:eastAsia="en-GB"/>
              </w:rPr>
              <w:lastRenderedPageBreak/>
              <w:t>NEW – BOOKING LINK OPEN!</w:t>
            </w:r>
          </w:p>
        </w:tc>
        <w:tc>
          <w:tcPr>
            <w:tcW w:w="1673"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color w:val="000000"/>
                <w:sz w:val="19"/>
                <w:szCs w:val="19"/>
                <w:shd w:val="clear" w:color="auto" w:fill="FFFFFF"/>
                <w:lang w:eastAsia="en-GB"/>
              </w:rPr>
            </w:pPr>
            <w:r>
              <w:rPr>
                <w:rFonts w:ascii="Arial Narrow" w:hAnsi="Arial Narrow" w:cs="Calibri"/>
                <w:color w:val="000000"/>
                <w:sz w:val="19"/>
                <w:szCs w:val="19"/>
                <w:shd w:val="clear" w:color="auto" w:fill="FFFFFF"/>
                <w:lang w:eastAsia="en-GB"/>
              </w:rPr>
              <w:t>1 November 2017</w:t>
            </w:r>
          </w:p>
          <w:p w:rsidR="00141F89" w:rsidRPr="009C0DB5" w:rsidRDefault="00141F89" w:rsidP="002E7787">
            <w:pPr>
              <w:spacing w:line="147" w:lineRule="atLeast"/>
              <w:rPr>
                <w:rFonts w:ascii="Arial Narrow" w:hAnsi="Arial Narrow" w:cs="Calibri"/>
                <w:color w:val="000000"/>
                <w:sz w:val="19"/>
                <w:szCs w:val="19"/>
                <w:shd w:val="clear" w:color="auto" w:fill="FFFFFF"/>
                <w:lang w:eastAsia="en-GB"/>
              </w:rPr>
            </w:pPr>
            <w:r>
              <w:rPr>
                <w:rFonts w:ascii="Arial Narrow" w:hAnsi="Arial Narrow" w:cs="Calibri"/>
                <w:color w:val="000000"/>
                <w:sz w:val="19"/>
                <w:szCs w:val="19"/>
                <w:shd w:val="clear" w:color="auto" w:fill="FFFFFF"/>
                <w:lang w:eastAsia="en-GB"/>
              </w:rPr>
              <w:t>1800</w:t>
            </w:r>
          </w:p>
        </w:tc>
        <w:tc>
          <w:tcPr>
            <w:tcW w:w="1847" w:type="dxa"/>
            <w:shd w:val="clear" w:color="auto" w:fill="FFFFFF"/>
            <w:tcMar>
              <w:top w:w="0" w:type="dxa"/>
              <w:left w:w="108" w:type="dxa"/>
              <w:bottom w:w="0" w:type="dxa"/>
              <w:right w:w="108" w:type="dxa"/>
            </w:tcMar>
            <w:vAlign w:val="center"/>
          </w:tcPr>
          <w:p w:rsidR="00141F89" w:rsidRPr="009C0DB5" w:rsidRDefault="00141F89" w:rsidP="002E7787">
            <w:pPr>
              <w:spacing w:line="147" w:lineRule="atLeast"/>
              <w:rPr>
                <w:rFonts w:ascii="Arial Narrow" w:hAnsi="Arial Narrow" w:cs="Calibri"/>
                <w:color w:val="000000"/>
                <w:sz w:val="20"/>
                <w:szCs w:val="20"/>
                <w:shd w:val="clear" w:color="auto" w:fill="FFFFFF"/>
                <w:lang w:eastAsia="en-GB"/>
              </w:rPr>
            </w:pPr>
            <w:r>
              <w:rPr>
                <w:rFonts w:ascii="Arial Narrow" w:hAnsi="Arial Narrow" w:cs="Calibri"/>
                <w:color w:val="000000"/>
                <w:sz w:val="20"/>
                <w:szCs w:val="20"/>
                <w:shd w:val="clear" w:color="auto" w:fill="FFFFFF"/>
                <w:lang w:eastAsia="en-GB"/>
              </w:rPr>
              <w:t>Geotechnical Engineering of Major Levees</w:t>
            </w:r>
          </w:p>
        </w:tc>
        <w:tc>
          <w:tcPr>
            <w:tcW w:w="4392" w:type="dxa"/>
            <w:shd w:val="clear" w:color="auto" w:fill="FFFFFF"/>
            <w:tcMar>
              <w:top w:w="0" w:type="dxa"/>
              <w:left w:w="108" w:type="dxa"/>
              <w:bottom w:w="0" w:type="dxa"/>
              <w:right w:w="108" w:type="dxa"/>
            </w:tcMar>
            <w:vAlign w:val="center"/>
          </w:tcPr>
          <w:p w:rsidR="00141F89" w:rsidRPr="009C0DB5" w:rsidRDefault="00141F89" w:rsidP="00E228F5">
            <w:pPr>
              <w:rPr>
                <w:rFonts w:ascii="Arial Narrow" w:hAnsi="Arial Narrow" w:cs="Calibri"/>
                <w:color w:val="000000"/>
                <w:sz w:val="20"/>
                <w:szCs w:val="20"/>
                <w:shd w:val="clear" w:color="auto" w:fill="FFFFFF"/>
                <w:lang w:eastAsia="en-GB"/>
              </w:rPr>
            </w:pPr>
            <w:r>
              <w:rPr>
                <w:rFonts w:ascii="Arial Narrow" w:hAnsi="Arial Narrow" w:cs="Calibri"/>
                <w:color w:val="000000"/>
                <w:sz w:val="20"/>
                <w:szCs w:val="20"/>
                <w:shd w:val="clear" w:color="auto" w:fill="FFFFFF"/>
                <w:lang w:eastAsia="en-GB"/>
              </w:rPr>
              <w:t>Dr Philip Smith of Royal HaskoningDHV</w:t>
            </w:r>
            <w:r w:rsidR="003D6B79">
              <w:rPr>
                <w:rFonts w:ascii="Arial Narrow" w:hAnsi="Arial Narrow" w:cs="Calibri"/>
                <w:color w:val="000000"/>
                <w:sz w:val="20"/>
                <w:szCs w:val="20"/>
                <w:shd w:val="clear" w:color="auto" w:fill="FFFFFF"/>
                <w:lang w:eastAsia="en-GB"/>
              </w:rPr>
              <w:t xml:space="preserve"> who are kindly sponsoring the bar after the lecture.</w:t>
            </w:r>
            <w:r w:rsidR="00E228F5">
              <w:rPr>
                <w:rFonts w:ascii="Arial Narrow" w:hAnsi="Arial Narrow" w:cs="Calibri"/>
                <w:color w:val="000000"/>
                <w:sz w:val="20"/>
                <w:szCs w:val="20"/>
                <w:shd w:val="clear" w:color="auto" w:fill="FFFFFF"/>
                <w:lang w:eastAsia="en-GB"/>
              </w:rPr>
              <w:t xml:space="preserve"> Book online at </w:t>
            </w:r>
            <w:r w:rsidR="00E228F5" w:rsidRPr="00492D46">
              <w:rPr>
                <w:rFonts w:ascii="Arial" w:hAnsi="Arial" w:cs="Arial"/>
                <w:b/>
                <w:color w:val="FF0000"/>
                <w:sz w:val="16"/>
                <w:szCs w:val="18"/>
              </w:rPr>
              <w:t xml:space="preserve"> </w:t>
            </w:r>
            <w:hyperlink r:id="rId11" w:history="1">
              <w:r w:rsidR="00E228F5" w:rsidRPr="00E228F5">
                <w:rPr>
                  <w:rStyle w:val="Hyperlink"/>
                  <w:rFonts w:ascii="Arial Narrow" w:hAnsi="Arial Narrow" w:cs="Arial"/>
                  <w:sz w:val="18"/>
                </w:rPr>
                <w:t>https://www.ice.org.uk/events/dikes-levees-and-flood-embankments-london</w:t>
              </w:r>
            </w:hyperlink>
          </w:p>
        </w:tc>
      </w:tr>
      <w:tr w:rsidR="003847BD" w:rsidRPr="009C0DB5" w:rsidTr="00141F89">
        <w:trPr>
          <w:trHeight w:val="147"/>
        </w:trPr>
        <w:tc>
          <w:tcPr>
            <w:tcW w:w="2045" w:type="dxa"/>
            <w:shd w:val="clear" w:color="auto" w:fill="FFFFFF"/>
            <w:tcMar>
              <w:top w:w="0" w:type="dxa"/>
              <w:left w:w="108" w:type="dxa"/>
              <w:bottom w:w="0" w:type="dxa"/>
              <w:right w:w="108" w:type="dxa"/>
            </w:tcMar>
            <w:vAlign w:val="center"/>
          </w:tcPr>
          <w:p w:rsidR="003847BD" w:rsidRDefault="003847BD" w:rsidP="002E7787">
            <w:pPr>
              <w:spacing w:line="147" w:lineRule="atLeast"/>
              <w:rPr>
                <w:rFonts w:ascii="Arial Narrow" w:hAnsi="Arial Narrow" w:cs="Calibri"/>
                <w:b/>
                <w:bCs/>
                <w:color w:val="FF0000"/>
                <w:sz w:val="20"/>
                <w:szCs w:val="20"/>
                <w:shd w:val="clear" w:color="auto" w:fill="FFFFFF"/>
                <w:lang w:eastAsia="en-GB"/>
              </w:rPr>
            </w:pPr>
            <w:r>
              <w:rPr>
                <w:rFonts w:ascii="Arial Narrow" w:hAnsi="Arial Narrow" w:cs="Calibri"/>
                <w:b/>
                <w:bCs/>
                <w:color w:val="FF0000"/>
                <w:sz w:val="20"/>
                <w:szCs w:val="20"/>
                <w:shd w:val="clear" w:color="auto" w:fill="FFFFFF"/>
                <w:lang w:eastAsia="en-GB"/>
              </w:rPr>
              <w:t>New!</w:t>
            </w:r>
          </w:p>
        </w:tc>
        <w:tc>
          <w:tcPr>
            <w:tcW w:w="1673" w:type="dxa"/>
            <w:shd w:val="clear" w:color="auto" w:fill="FFFFFF"/>
            <w:tcMar>
              <w:top w:w="0" w:type="dxa"/>
              <w:left w:w="108" w:type="dxa"/>
              <w:bottom w:w="0" w:type="dxa"/>
              <w:right w:w="108" w:type="dxa"/>
            </w:tcMar>
            <w:vAlign w:val="center"/>
          </w:tcPr>
          <w:p w:rsidR="003847BD" w:rsidRPr="003847BD" w:rsidRDefault="003847BD" w:rsidP="002E7787">
            <w:pPr>
              <w:spacing w:line="147" w:lineRule="atLeast"/>
              <w:rPr>
                <w:rFonts w:ascii="Arial Narrow" w:hAnsi="Arial Narrow" w:cs="Calibri"/>
                <w:color w:val="000000"/>
                <w:sz w:val="19"/>
                <w:szCs w:val="19"/>
                <w:shd w:val="clear" w:color="auto" w:fill="FFFFFF"/>
                <w:lang w:eastAsia="en-GB"/>
              </w:rPr>
            </w:pPr>
            <w:r w:rsidRPr="003847BD">
              <w:rPr>
                <w:rFonts w:ascii="Arial Narrow" w:hAnsi="Arial Narrow" w:cs="Calibri"/>
                <w:color w:val="000000"/>
                <w:sz w:val="19"/>
                <w:szCs w:val="19"/>
                <w:shd w:val="clear" w:color="auto" w:fill="FFFFFF"/>
                <w:lang w:eastAsia="en-GB"/>
              </w:rPr>
              <w:t>8 November 2017</w:t>
            </w:r>
          </w:p>
        </w:tc>
        <w:tc>
          <w:tcPr>
            <w:tcW w:w="1847" w:type="dxa"/>
            <w:shd w:val="clear" w:color="auto" w:fill="FFFFFF"/>
            <w:tcMar>
              <w:top w:w="0" w:type="dxa"/>
              <w:left w:w="108" w:type="dxa"/>
              <w:bottom w:w="0" w:type="dxa"/>
              <w:right w:w="108" w:type="dxa"/>
            </w:tcMar>
            <w:vAlign w:val="center"/>
          </w:tcPr>
          <w:p w:rsidR="003847BD" w:rsidRDefault="003847BD" w:rsidP="003847BD">
            <w:pPr>
              <w:spacing w:line="147" w:lineRule="atLeast"/>
              <w:rPr>
                <w:rFonts w:ascii="Arial Narrow" w:hAnsi="Arial Narrow" w:cs="Calibri"/>
                <w:color w:val="000000"/>
                <w:sz w:val="20"/>
                <w:szCs w:val="20"/>
                <w:shd w:val="clear" w:color="auto" w:fill="FFFFFF"/>
                <w:lang w:eastAsia="en-GB"/>
              </w:rPr>
            </w:pPr>
            <w:r w:rsidRPr="003847BD">
              <w:rPr>
                <w:rFonts w:ascii="Arial Narrow" w:hAnsi="Arial Narrow" w:cs="Calibri"/>
                <w:color w:val="000000"/>
                <w:sz w:val="20"/>
                <w:szCs w:val="19"/>
                <w:shd w:val="clear" w:color="auto" w:fill="FFFFFF"/>
                <w:lang w:eastAsia="en-GB"/>
              </w:rPr>
              <w:t>Engineering Group of the Geological Society’s18th Glossop Medal</w:t>
            </w:r>
            <w:r>
              <w:rPr>
                <w:rFonts w:ascii="Arial Narrow" w:hAnsi="Arial Narrow" w:cs="Calibri"/>
                <w:color w:val="000000"/>
                <w:sz w:val="20"/>
                <w:szCs w:val="19"/>
                <w:shd w:val="clear" w:color="auto" w:fill="FFFFFF"/>
                <w:lang w:eastAsia="en-GB"/>
              </w:rPr>
              <w:t xml:space="preserve"> Lecture</w:t>
            </w:r>
          </w:p>
        </w:tc>
        <w:tc>
          <w:tcPr>
            <w:tcW w:w="4392" w:type="dxa"/>
            <w:shd w:val="clear" w:color="auto" w:fill="FFFFFF"/>
            <w:tcMar>
              <w:top w:w="0" w:type="dxa"/>
              <w:left w:w="108" w:type="dxa"/>
              <w:bottom w:w="0" w:type="dxa"/>
              <w:right w:w="108" w:type="dxa"/>
            </w:tcMar>
            <w:vAlign w:val="center"/>
          </w:tcPr>
          <w:p w:rsidR="003847BD" w:rsidRDefault="003847BD" w:rsidP="003847BD">
            <w:pPr>
              <w:rPr>
                <w:rFonts w:ascii="Arial Narrow" w:hAnsi="Arial Narrow" w:cs="Calibri"/>
                <w:color w:val="000000"/>
                <w:sz w:val="20"/>
                <w:szCs w:val="20"/>
                <w:shd w:val="clear" w:color="auto" w:fill="FFFFFF"/>
                <w:lang w:eastAsia="en-GB"/>
              </w:rPr>
            </w:pPr>
            <w:r>
              <w:rPr>
                <w:rFonts w:ascii="Arial Narrow" w:hAnsi="Arial Narrow"/>
                <w:bCs/>
                <w:sz w:val="20"/>
                <w:szCs w:val="20"/>
              </w:rPr>
              <w:t xml:space="preserve">At the Royal Institution, London:  </w:t>
            </w:r>
            <w:r w:rsidRPr="003847BD">
              <w:rPr>
                <w:rFonts w:ascii="Arial Narrow" w:hAnsi="Arial Narrow"/>
                <w:bCs/>
                <w:sz w:val="20"/>
                <w:szCs w:val="20"/>
              </w:rPr>
              <w:t xml:space="preserve">Dr Jackie Skipper on </w:t>
            </w:r>
            <w:r>
              <w:rPr>
                <w:rFonts w:ascii="Arial Narrow" w:hAnsi="Arial Narrow"/>
                <w:bCs/>
                <w:sz w:val="20"/>
                <w:szCs w:val="20"/>
              </w:rPr>
              <w:t>“</w:t>
            </w:r>
            <w:r w:rsidRPr="003847BD">
              <w:rPr>
                <w:rFonts w:ascii="Arial Narrow" w:hAnsi="Arial Narrow"/>
                <w:bCs/>
                <w:sz w:val="20"/>
                <w:szCs w:val="20"/>
              </w:rPr>
              <w:t>Variability and ground hazards: how does the ground get to be 'unexpected'?’</w:t>
            </w:r>
            <w:r>
              <w:rPr>
                <w:rFonts w:ascii="Arial Narrow" w:hAnsi="Arial Narrow"/>
                <w:bCs/>
                <w:sz w:val="20"/>
                <w:szCs w:val="20"/>
              </w:rPr>
              <w:t xml:space="preserve">”.  Full details and registration for post lecture reception/dinner at </w:t>
            </w:r>
            <w:hyperlink r:id="rId12" w:history="1">
              <w:r w:rsidRPr="003847BD">
                <w:rPr>
                  <w:rStyle w:val="Hyperlink"/>
                  <w:rFonts w:ascii="Arial Narrow" w:hAnsi="Arial Narrow"/>
                  <w:sz w:val="20"/>
                </w:rPr>
                <w:t>https://www.geolsoc.org.uk/EG-Glossop-Lecture</w:t>
              </w:r>
            </w:hyperlink>
            <w:r w:rsidRPr="003847BD">
              <w:rPr>
                <w:sz w:val="20"/>
              </w:rPr>
              <w:t xml:space="preserve"> </w:t>
            </w:r>
          </w:p>
        </w:tc>
      </w:tr>
      <w:tr w:rsidR="00141F89" w:rsidRPr="009C0DB5" w:rsidTr="00141F89">
        <w:trPr>
          <w:trHeight w:val="147"/>
        </w:trPr>
        <w:tc>
          <w:tcPr>
            <w:tcW w:w="2045"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b/>
                <w:bCs/>
                <w:color w:val="FF0000"/>
                <w:sz w:val="20"/>
                <w:szCs w:val="20"/>
                <w:shd w:val="clear" w:color="auto" w:fill="FFFFFF"/>
                <w:lang w:eastAsia="en-GB"/>
              </w:rPr>
            </w:pPr>
            <w:r>
              <w:rPr>
                <w:rFonts w:ascii="Arial Narrow" w:hAnsi="Arial Narrow" w:cs="Calibri"/>
                <w:b/>
                <w:bCs/>
                <w:color w:val="FF0000"/>
                <w:sz w:val="20"/>
                <w:szCs w:val="20"/>
                <w:shd w:val="clear" w:color="auto" w:fill="FFFFFF"/>
                <w:lang w:eastAsia="en-GB"/>
              </w:rPr>
              <w:t>booking now open!</w:t>
            </w:r>
          </w:p>
        </w:tc>
        <w:tc>
          <w:tcPr>
            <w:tcW w:w="1673"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color w:val="000000"/>
                <w:sz w:val="19"/>
                <w:szCs w:val="19"/>
                <w:shd w:val="clear" w:color="auto" w:fill="FFFFFF"/>
                <w:lang w:eastAsia="en-GB"/>
              </w:rPr>
            </w:pPr>
            <w:r w:rsidRPr="009B27FC">
              <w:rPr>
                <w:rFonts w:ascii="Arial Narrow" w:hAnsi="Arial Narrow" w:cs="Calibri"/>
                <w:b/>
                <w:color w:val="000000"/>
                <w:sz w:val="19"/>
                <w:szCs w:val="19"/>
                <w:shd w:val="clear" w:color="auto" w:fill="FFFFFF"/>
                <w:lang w:eastAsia="en-GB"/>
              </w:rPr>
              <w:t>TUESDAY</w:t>
            </w:r>
            <w:r>
              <w:rPr>
                <w:rFonts w:ascii="Arial Narrow" w:hAnsi="Arial Narrow" w:cs="Calibri"/>
                <w:color w:val="000000"/>
                <w:sz w:val="19"/>
                <w:szCs w:val="19"/>
                <w:shd w:val="clear" w:color="auto" w:fill="FFFFFF"/>
                <w:lang w:eastAsia="en-GB"/>
              </w:rPr>
              <w:t xml:space="preserve"> 14 November 2017 </w:t>
            </w:r>
          </w:p>
          <w:p w:rsidR="00141F89" w:rsidRDefault="00141F89" w:rsidP="002E7787">
            <w:pPr>
              <w:spacing w:line="147" w:lineRule="atLeast"/>
              <w:rPr>
                <w:rFonts w:ascii="Arial Narrow" w:hAnsi="Arial Narrow" w:cs="Calibri"/>
                <w:color w:val="000000"/>
                <w:sz w:val="19"/>
                <w:szCs w:val="19"/>
                <w:shd w:val="clear" w:color="auto" w:fill="FFFFFF"/>
                <w:lang w:eastAsia="en-GB"/>
              </w:rPr>
            </w:pPr>
            <w:r>
              <w:rPr>
                <w:rFonts w:ascii="Arial Narrow" w:hAnsi="Arial Narrow" w:cs="Calibri"/>
                <w:color w:val="000000"/>
                <w:sz w:val="19"/>
                <w:szCs w:val="19"/>
                <w:shd w:val="clear" w:color="auto" w:fill="FFFFFF"/>
                <w:lang w:eastAsia="en-GB"/>
              </w:rPr>
              <w:t xml:space="preserve">1830 </w:t>
            </w:r>
          </w:p>
        </w:tc>
        <w:tc>
          <w:tcPr>
            <w:tcW w:w="1847"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color w:val="000000"/>
                <w:sz w:val="20"/>
                <w:szCs w:val="20"/>
                <w:shd w:val="clear" w:color="auto" w:fill="FFFFFF"/>
                <w:lang w:eastAsia="en-GB"/>
              </w:rPr>
            </w:pPr>
            <w:r>
              <w:rPr>
                <w:rFonts w:ascii="Arial Narrow" w:hAnsi="Arial Narrow" w:cs="Calibri"/>
                <w:color w:val="000000"/>
                <w:sz w:val="20"/>
                <w:szCs w:val="20"/>
                <w:shd w:val="clear" w:color="auto" w:fill="FFFFFF"/>
                <w:lang w:eastAsia="en-GB"/>
              </w:rPr>
              <w:t>Géotechnique Lecture</w:t>
            </w:r>
          </w:p>
        </w:tc>
        <w:tc>
          <w:tcPr>
            <w:tcW w:w="4392"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color w:val="000000"/>
                <w:sz w:val="20"/>
                <w:szCs w:val="20"/>
                <w:shd w:val="clear" w:color="auto" w:fill="FFFFFF"/>
                <w:lang w:eastAsia="en-GB"/>
              </w:rPr>
            </w:pPr>
            <w:r>
              <w:rPr>
                <w:rFonts w:ascii="Arial Narrow" w:hAnsi="Arial Narrow" w:cs="Calibri"/>
                <w:color w:val="000000"/>
                <w:sz w:val="20"/>
                <w:szCs w:val="20"/>
                <w:shd w:val="clear" w:color="auto" w:fill="FFFFFF"/>
                <w:lang w:eastAsia="en-GB"/>
              </w:rPr>
              <w:t>Dr Jonathan Knappett on “</w:t>
            </w:r>
            <w:r w:rsidRPr="00FD2611">
              <w:rPr>
                <w:rFonts w:ascii="Arial Narrow" w:hAnsi="Arial Narrow" w:cs="Calibri"/>
                <w:color w:val="000000"/>
                <w:sz w:val="20"/>
                <w:szCs w:val="20"/>
                <w:shd w:val="clear" w:color="auto" w:fill="FFFFFF"/>
                <w:lang w:eastAsia="en-GB"/>
              </w:rPr>
              <w:t>Use of vegetation in low-carbon Geotechnical Engineering”</w:t>
            </w:r>
            <w:r>
              <w:rPr>
                <w:rFonts w:ascii="Arial Narrow" w:hAnsi="Arial Narrow" w:cs="Calibri"/>
                <w:color w:val="000000"/>
                <w:sz w:val="20"/>
                <w:szCs w:val="20"/>
                <w:shd w:val="clear" w:color="auto" w:fill="FFFFFF"/>
                <w:lang w:eastAsia="en-GB"/>
              </w:rPr>
              <w:t xml:space="preserve">.  Book now at </w:t>
            </w:r>
            <w:hyperlink r:id="rId13" w:history="1">
              <w:r w:rsidRPr="00FD7589">
                <w:rPr>
                  <w:rStyle w:val="Hyperlink"/>
                  <w:rFonts w:ascii="Arial Narrow" w:hAnsi="Arial Narrow" w:cs="Calibri"/>
                  <w:sz w:val="20"/>
                  <w:szCs w:val="20"/>
                  <w:lang w:eastAsia="en-GB"/>
                </w:rPr>
                <w:t>www.ice.org.uk/geotech2017</w:t>
              </w:r>
            </w:hyperlink>
            <w:r w:rsidR="003D6B79" w:rsidRPr="003D6B79">
              <w:rPr>
                <w:rStyle w:val="Hyperlink"/>
                <w:rFonts w:ascii="Arial Narrow" w:hAnsi="Arial Narrow" w:cs="Calibri"/>
                <w:color w:val="auto"/>
                <w:sz w:val="20"/>
                <w:szCs w:val="20"/>
                <w:u w:val="none"/>
                <w:lang w:eastAsia="en-GB"/>
              </w:rPr>
              <w:t>.  Platipus Anchors Ltd are kindly sponsoring the bar after the Lecture.</w:t>
            </w:r>
          </w:p>
        </w:tc>
      </w:tr>
      <w:tr w:rsidR="00141F89" w:rsidRPr="009C0DB5" w:rsidTr="00141F89">
        <w:trPr>
          <w:trHeight w:val="147"/>
        </w:trPr>
        <w:tc>
          <w:tcPr>
            <w:tcW w:w="2045"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b/>
                <w:bCs/>
                <w:color w:val="FF0000"/>
                <w:sz w:val="20"/>
                <w:szCs w:val="20"/>
                <w:shd w:val="clear" w:color="auto" w:fill="FFFFFF"/>
                <w:lang w:eastAsia="en-GB"/>
              </w:rPr>
            </w:pPr>
          </w:p>
        </w:tc>
        <w:tc>
          <w:tcPr>
            <w:tcW w:w="1673"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color w:val="000000"/>
                <w:sz w:val="19"/>
                <w:szCs w:val="19"/>
                <w:shd w:val="clear" w:color="auto" w:fill="FFFFFF"/>
                <w:lang w:eastAsia="en-GB"/>
              </w:rPr>
            </w:pPr>
            <w:r>
              <w:rPr>
                <w:rFonts w:ascii="Arial Narrow" w:hAnsi="Arial Narrow" w:cs="Calibri"/>
                <w:color w:val="000000"/>
                <w:sz w:val="19"/>
                <w:szCs w:val="19"/>
                <w:shd w:val="clear" w:color="auto" w:fill="FFFFFF"/>
                <w:lang w:eastAsia="en-GB"/>
              </w:rPr>
              <w:t>10-12 December 2017</w:t>
            </w:r>
          </w:p>
        </w:tc>
        <w:tc>
          <w:tcPr>
            <w:tcW w:w="1847" w:type="dxa"/>
            <w:shd w:val="clear" w:color="auto" w:fill="FFFFFF"/>
            <w:tcMar>
              <w:top w:w="0" w:type="dxa"/>
              <w:left w:w="108" w:type="dxa"/>
              <w:bottom w:w="0" w:type="dxa"/>
              <w:right w:w="108" w:type="dxa"/>
            </w:tcMar>
            <w:vAlign w:val="center"/>
          </w:tcPr>
          <w:p w:rsidR="00141F89" w:rsidRPr="00B01940" w:rsidRDefault="00141F89" w:rsidP="002E7787">
            <w:pPr>
              <w:autoSpaceDE w:val="0"/>
              <w:autoSpaceDN w:val="0"/>
              <w:adjustRightInd w:val="0"/>
              <w:rPr>
                <w:rFonts w:ascii="Arial Narrow" w:hAnsi="Arial Narrow" w:cs="Calibri"/>
                <w:color w:val="000000"/>
                <w:sz w:val="20"/>
                <w:szCs w:val="20"/>
                <w:shd w:val="clear" w:color="auto" w:fill="FFFFFF"/>
                <w:lang w:eastAsia="en-GB"/>
              </w:rPr>
            </w:pPr>
            <w:r w:rsidRPr="00B01940">
              <w:rPr>
                <w:rFonts w:ascii="Arial Narrow" w:hAnsi="Arial Narrow" w:cs="Calibri"/>
                <w:bCs/>
                <w:color w:val="000000"/>
                <w:sz w:val="20"/>
                <w:szCs w:val="20"/>
                <w:lang w:eastAsia="en-GB"/>
              </w:rPr>
              <w:t>SeismiCON 2017</w:t>
            </w:r>
          </w:p>
        </w:tc>
        <w:tc>
          <w:tcPr>
            <w:tcW w:w="4392" w:type="dxa"/>
            <w:shd w:val="clear" w:color="auto" w:fill="FFFFFF"/>
            <w:tcMar>
              <w:top w:w="0" w:type="dxa"/>
              <w:left w:w="108" w:type="dxa"/>
              <w:bottom w:w="0" w:type="dxa"/>
              <w:right w:w="108" w:type="dxa"/>
            </w:tcMar>
            <w:vAlign w:val="center"/>
          </w:tcPr>
          <w:p w:rsidR="00141F89" w:rsidRPr="00593535" w:rsidRDefault="00141F89" w:rsidP="002E7787">
            <w:pPr>
              <w:pStyle w:val="Default"/>
              <w:rPr>
                <w:rFonts w:ascii="Arial Narrow" w:hAnsi="Arial Narrow" w:cs="Calibri"/>
                <w:sz w:val="20"/>
                <w:szCs w:val="20"/>
                <w:shd w:val="clear" w:color="auto" w:fill="FFFFFF"/>
              </w:rPr>
            </w:pPr>
            <w:r>
              <w:rPr>
                <w:rFonts w:ascii="Arial Narrow" w:hAnsi="Arial Narrow" w:cs="Calibri"/>
                <w:sz w:val="20"/>
                <w:szCs w:val="20"/>
                <w:shd w:val="clear" w:color="auto" w:fill="FFFFFF"/>
              </w:rPr>
              <w:t xml:space="preserve">London:  </w:t>
            </w:r>
            <w:r>
              <w:rPr>
                <w:rFonts w:ascii="Arial Narrow" w:hAnsi="Arial Narrow" w:cs="Calibri"/>
                <w:sz w:val="20"/>
                <w:szCs w:val="20"/>
              </w:rPr>
              <w:t>1st Int’</w:t>
            </w:r>
            <w:r w:rsidRPr="00593535">
              <w:rPr>
                <w:rFonts w:ascii="Arial Narrow" w:hAnsi="Arial Narrow" w:cs="Calibri"/>
                <w:sz w:val="20"/>
                <w:szCs w:val="20"/>
              </w:rPr>
              <w:t>l</w:t>
            </w:r>
            <w:r>
              <w:rPr>
                <w:rFonts w:ascii="Arial Narrow" w:hAnsi="Arial Narrow" w:cs="Calibri"/>
                <w:sz w:val="20"/>
                <w:szCs w:val="20"/>
              </w:rPr>
              <w:t xml:space="preserve"> </w:t>
            </w:r>
            <w:r>
              <w:rPr>
                <w:rFonts w:ascii="Arial Narrow" w:hAnsi="Arial Narrow"/>
                <w:sz w:val="20"/>
                <w:szCs w:val="20"/>
              </w:rPr>
              <w:t xml:space="preserve">Conf on </w:t>
            </w:r>
            <w:r w:rsidRPr="00593535">
              <w:rPr>
                <w:rFonts w:ascii="Arial Narrow" w:hAnsi="Arial Narrow" w:cs="Calibri"/>
                <w:sz w:val="20"/>
                <w:szCs w:val="20"/>
                <w:shd w:val="clear" w:color="auto" w:fill="FFFFFF"/>
              </w:rPr>
              <w:t>Design of</w:t>
            </w:r>
            <w:r>
              <w:rPr>
                <w:rFonts w:ascii="Arial Narrow" w:hAnsi="Arial Narrow" w:cs="Calibri"/>
                <w:sz w:val="20"/>
                <w:szCs w:val="20"/>
                <w:shd w:val="clear" w:color="auto" w:fill="FFFFFF"/>
              </w:rPr>
              <w:t xml:space="preserve"> </w:t>
            </w:r>
            <w:r w:rsidRPr="00593535">
              <w:rPr>
                <w:rFonts w:ascii="Arial Narrow" w:hAnsi="Arial Narrow" w:cs="Calibri"/>
                <w:sz w:val="20"/>
                <w:szCs w:val="20"/>
                <w:shd w:val="clear" w:color="auto" w:fill="FFFFFF"/>
              </w:rPr>
              <w:t>Structures and Foundations</w:t>
            </w:r>
            <w:r>
              <w:rPr>
                <w:rFonts w:ascii="Arial Narrow" w:hAnsi="Arial Narrow" w:cs="Calibri"/>
                <w:sz w:val="20"/>
                <w:szCs w:val="20"/>
                <w:shd w:val="clear" w:color="auto" w:fill="FFFFFF"/>
              </w:rPr>
              <w:t xml:space="preserve">.  Details at </w:t>
            </w:r>
            <w:hyperlink r:id="rId14" w:history="1">
              <w:r w:rsidRPr="00EB5A19">
                <w:rPr>
                  <w:rStyle w:val="Hyperlink"/>
                  <w:rFonts w:ascii="Arial Narrow" w:hAnsi="Arial Narrow" w:cs="Calibri"/>
                  <w:sz w:val="20"/>
                  <w:szCs w:val="20"/>
                </w:rPr>
                <w:t>www.asranet.co.uk</w:t>
              </w:r>
            </w:hyperlink>
          </w:p>
        </w:tc>
      </w:tr>
      <w:tr w:rsidR="00141F89" w:rsidRPr="009C0DB5" w:rsidTr="00141F89">
        <w:trPr>
          <w:trHeight w:val="147"/>
        </w:trPr>
        <w:tc>
          <w:tcPr>
            <w:tcW w:w="2045" w:type="dxa"/>
            <w:shd w:val="clear" w:color="auto" w:fill="FFFFFF"/>
            <w:tcMar>
              <w:top w:w="0" w:type="dxa"/>
              <w:left w:w="108" w:type="dxa"/>
              <w:bottom w:w="0" w:type="dxa"/>
              <w:right w:w="108" w:type="dxa"/>
            </w:tcMar>
            <w:vAlign w:val="center"/>
          </w:tcPr>
          <w:p w:rsidR="00141F89" w:rsidRDefault="00141F89" w:rsidP="00141F89">
            <w:pPr>
              <w:spacing w:line="147" w:lineRule="atLeast"/>
              <w:rPr>
                <w:rFonts w:ascii="Arial Narrow" w:hAnsi="Arial Narrow" w:cs="Calibri"/>
                <w:b/>
                <w:bCs/>
                <w:color w:val="FF0000"/>
                <w:sz w:val="20"/>
                <w:szCs w:val="20"/>
                <w:shd w:val="clear" w:color="auto" w:fill="FFFFFF"/>
                <w:lang w:eastAsia="en-GB"/>
              </w:rPr>
            </w:pPr>
            <w:r>
              <w:rPr>
                <w:rFonts w:ascii="Arial Narrow" w:hAnsi="Arial Narrow" w:cs="Calibri"/>
                <w:b/>
                <w:bCs/>
                <w:color w:val="FF0000"/>
                <w:sz w:val="20"/>
                <w:szCs w:val="20"/>
                <w:shd w:val="clear" w:color="auto" w:fill="FFFFFF"/>
                <w:lang w:eastAsia="en-GB"/>
              </w:rPr>
              <w:t xml:space="preserve">Shortlisted teams to be announced shortly </w:t>
            </w:r>
          </w:p>
        </w:tc>
        <w:tc>
          <w:tcPr>
            <w:tcW w:w="1673"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color w:val="000000"/>
                <w:sz w:val="19"/>
                <w:szCs w:val="19"/>
                <w:shd w:val="clear" w:color="auto" w:fill="FFFFFF"/>
                <w:lang w:eastAsia="en-GB"/>
              </w:rPr>
            </w:pPr>
            <w:r>
              <w:rPr>
                <w:rFonts w:ascii="Arial Narrow" w:hAnsi="Arial Narrow" w:cs="Calibri"/>
                <w:color w:val="000000"/>
                <w:sz w:val="19"/>
                <w:szCs w:val="19"/>
                <w:shd w:val="clear" w:color="auto" w:fill="FFFFFF"/>
                <w:lang w:eastAsia="en-GB"/>
              </w:rPr>
              <w:t>6 December 2017</w:t>
            </w:r>
          </w:p>
          <w:p w:rsidR="00141F89" w:rsidRDefault="00141F89" w:rsidP="002E7787">
            <w:pPr>
              <w:spacing w:line="147" w:lineRule="atLeast"/>
              <w:rPr>
                <w:rFonts w:ascii="Arial Narrow" w:hAnsi="Arial Narrow" w:cs="Calibri"/>
                <w:color w:val="000000"/>
                <w:sz w:val="19"/>
                <w:szCs w:val="19"/>
                <w:shd w:val="clear" w:color="auto" w:fill="FFFFFF"/>
                <w:lang w:eastAsia="en-GB"/>
              </w:rPr>
            </w:pPr>
            <w:r>
              <w:rPr>
                <w:rFonts w:ascii="Arial Narrow" w:hAnsi="Arial Narrow" w:cs="Calibri"/>
                <w:color w:val="000000"/>
                <w:sz w:val="19"/>
                <w:szCs w:val="19"/>
                <w:shd w:val="clear" w:color="auto" w:fill="FFFFFF"/>
                <w:lang w:eastAsia="en-GB"/>
              </w:rPr>
              <w:t>1830</w:t>
            </w:r>
          </w:p>
        </w:tc>
        <w:tc>
          <w:tcPr>
            <w:tcW w:w="1847"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color w:val="000000"/>
                <w:sz w:val="20"/>
                <w:szCs w:val="20"/>
                <w:shd w:val="clear" w:color="auto" w:fill="FFFFFF"/>
                <w:lang w:eastAsia="en-GB"/>
              </w:rPr>
            </w:pPr>
            <w:r>
              <w:rPr>
                <w:rFonts w:ascii="Arial Narrow" w:hAnsi="Arial Narrow" w:cs="Calibri"/>
                <w:color w:val="000000"/>
                <w:sz w:val="20"/>
                <w:szCs w:val="20"/>
                <w:shd w:val="clear" w:color="auto" w:fill="FFFFFF"/>
                <w:lang w:eastAsia="en-GB"/>
              </w:rPr>
              <w:t xml:space="preserve">Fleming Award </w:t>
            </w:r>
          </w:p>
        </w:tc>
        <w:tc>
          <w:tcPr>
            <w:tcW w:w="4392" w:type="dxa"/>
            <w:shd w:val="clear" w:color="auto" w:fill="FFFFFF"/>
            <w:tcMar>
              <w:top w:w="0" w:type="dxa"/>
              <w:left w:w="108" w:type="dxa"/>
              <w:bottom w:w="0" w:type="dxa"/>
              <w:right w:w="108" w:type="dxa"/>
            </w:tcMar>
            <w:vAlign w:val="center"/>
          </w:tcPr>
          <w:p w:rsidR="00141F89" w:rsidRPr="009C0DB5" w:rsidRDefault="00141F89" w:rsidP="002E7787">
            <w:pPr>
              <w:spacing w:line="147" w:lineRule="atLeast"/>
              <w:rPr>
                <w:rFonts w:ascii="Arial Narrow" w:hAnsi="Arial Narrow" w:cs="Calibri"/>
                <w:color w:val="000000"/>
                <w:sz w:val="20"/>
                <w:szCs w:val="20"/>
                <w:shd w:val="clear" w:color="auto" w:fill="FFFFFF"/>
                <w:lang w:eastAsia="en-GB"/>
              </w:rPr>
            </w:pPr>
            <w:r>
              <w:rPr>
                <w:rFonts w:ascii="Arial Narrow" w:hAnsi="Arial Narrow" w:cs="Calibri"/>
                <w:color w:val="000000"/>
                <w:sz w:val="20"/>
                <w:szCs w:val="20"/>
                <w:shd w:val="clear" w:color="auto" w:fill="FFFFFF"/>
                <w:lang w:eastAsia="en-GB"/>
              </w:rPr>
              <w:t>Competition Finals with Keynote Lecture by Yvonne Ainsworth on “</w:t>
            </w:r>
            <w:r w:rsidRPr="00ED4751">
              <w:rPr>
                <w:rFonts w:ascii="Arial Narrow" w:hAnsi="Arial Narrow" w:cs="Calibri"/>
                <w:color w:val="000000"/>
                <w:sz w:val="20"/>
                <w:szCs w:val="20"/>
                <w:shd w:val="clear" w:color="auto" w:fill="FFFFFF"/>
                <w:lang w:eastAsia="en-GB"/>
              </w:rPr>
              <w:t>Managing Complexity and Embracing New Challenges in a Multifaceted Geotechnical Environment</w:t>
            </w:r>
            <w:r>
              <w:rPr>
                <w:rFonts w:ascii="Arial Narrow" w:hAnsi="Arial Narrow" w:cs="Calibri"/>
                <w:color w:val="000000"/>
                <w:sz w:val="20"/>
                <w:szCs w:val="20"/>
                <w:shd w:val="clear" w:color="auto" w:fill="FFFFFF"/>
                <w:lang w:eastAsia="en-GB"/>
              </w:rPr>
              <w:t>”</w:t>
            </w:r>
          </w:p>
        </w:tc>
      </w:tr>
      <w:tr w:rsidR="00141F89" w:rsidRPr="009C0DB5" w:rsidTr="00141F89">
        <w:trPr>
          <w:trHeight w:val="147"/>
        </w:trPr>
        <w:tc>
          <w:tcPr>
            <w:tcW w:w="2045"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b/>
                <w:bCs/>
                <w:color w:val="FF0000"/>
                <w:sz w:val="20"/>
                <w:szCs w:val="20"/>
                <w:shd w:val="clear" w:color="auto" w:fill="FFFFFF"/>
                <w:lang w:eastAsia="en-GB"/>
              </w:rPr>
            </w:pPr>
          </w:p>
        </w:tc>
        <w:tc>
          <w:tcPr>
            <w:tcW w:w="1673"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color w:val="000000"/>
                <w:sz w:val="19"/>
                <w:szCs w:val="19"/>
                <w:shd w:val="clear" w:color="auto" w:fill="FFFFFF"/>
                <w:lang w:eastAsia="en-GB"/>
              </w:rPr>
            </w:pPr>
            <w:r>
              <w:rPr>
                <w:rFonts w:ascii="Arial Narrow" w:hAnsi="Arial Narrow" w:cs="Calibri"/>
                <w:color w:val="000000"/>
                <w:sz w:val="19"/>
                <w:szCs w:val="19"/>
                <w:shd w:val="clear" w:color="auto" w:fill="FFFFFF"/>
                <w:lang w:eastAsia="en-GB"/>
              </w:rPr>
              <w:t>7 December 2017</w:t>
            </w:r>
          </w:p>
        </w:tc>
        <w:tc>
          <w:tcPr>
            <w:tcW w:w="1847"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color w:val="000000"/>
                <w:sz w:val="20"/>
                <w:szCs w:val="20"/>
                <w:shd w:val="clear" w:color="auto" w:fill="FFFFFF"/>
                <w:lang w:eastAsia="en-GB"/>
              </w:rPr>
            </w:pPr>
            <w:r>
              <w:rPr>
                <w:rFonts w:ascii="Arial Narrow" w:hAnsi="Arial Narrow" w:cs="Calibri"/>
                <w:color w:val="000000"/>
                <w:sz w:val="20"/>
                <w:szCs w:val="20"/>
                <w:shd w:val="clear" w:color="auto" w:fill="FFFFFF"/>
                <w:lang w:eastAsia="en-GB"/>
              </w:rPr>
              <w:t>NEC Tunnelling Awards</w:t>
            </w:r>
          </w:p>
        </w:tc>
        <w:tc>
          <w:tcPr>
            <w:tcW w:w="4392" w:type="dxa"/>
            <w:shd w:val="clear" w:color="auto" w:fill="FFFFFF"/>
            <w:tcMar>
              <w:top w:w="0" w:type="dxa"/>
              <w:left w:w="108" w:type="dxa"/>
              <w:bottom w:w="0" w:type="dxa"/>
              <w:right w:w="108" w:type="dxa"/>
            </w:tcMar>
            <w:vAlign w:val="center"/>
          </w:tcPr>
          <w:p w:rsidR="00141F89" w:rsidRDefault="00141F89" w:rsidP="002E7787">
            <w:pPr>
              <w:spacing w:line="147" w:lineRule="atLeast"/>
              <w:rPr>
                <w:rFonts w:ascii="Arial Narrow" w:hAnsi="Arial Narrow" w:cs="Calibri"/>
                <w:color w:val="000000"/>
                <w:sz w:val="20"/>
                <w:szCs w:val="20"/>
                <w:shd w:val="clear" w:color="auto" w:fill="FFFFFF"/>
                <w:lang w:eastAsia="en-GB"/>
              </w:rPr>
            </w:pPr>
            <w:r>
              <w:rPr>
                <w:rFonts w:ascii="Arial Narrow" w:hAnsi="Arial Narrow" w:cs="Calibri"/>
                <w:color w:val="000000"/>
                <w:sz w:val="20"/>
                <w:szCs w:val="20"/>
                <w:shd w:val="clear" w:color="auto" w:fill="FFFFFF"/>
                <w:lang w:eastAsia="en-GB"/>
              </w:rPr>
              <w:t xml:space="preserve">Shortlist announced.  Winners announced at event at </w:t>
            </w:r>
          </w:p>
          <w:p w:rsidR="00141F89" w:rsidRDefault="00141F89" w:rsidP="002E7787">
            <w:pPr>
              <w:spacing w:line="147" w:lineRule="atLeast"/>
              <w:rPr>
                <w:rFonts w:ascii="Arial Narrow" w:hAnsi="Arial Narrow" w:cs="Calibri"/>
                <w:color w:val="000000"/>
                <w:sz w:val="20"/>
                <w:szCs w:val="20"/>
                <w:shd w:val="clear" w:color="auto" w:fill="FFFFFF"/>
                <w:lang w:eastAsia="en-GB"/>
              </w:rPr>
            </w:pPr>
            <w:r>
              <w:rPr>
                <w:rFonts w:ascii="Arial Narrow" w:hAnsi="Arial Narrow" w:cs="Calibri"/>
                <w:color w:val="000000"/>
                <w:sz w:val="20"/>
                <w:szCs w:val="20"/>
                <w:shd w:val="clear" w:color="auto" w:fill="FFFFFF"/>
                <w:lang w:eastAsia="en-GB"/>
              </w:rPr>
              <w:t xml:space="preserve">Grosvenor House, London:  contact </w:t>
            </w:r>
            <w:hyperlink r:id="rId15" w:history="1">
              <w:r w:rsidRPr="00EB5A19">
                <w:rPr>
                  <w:rStyle w:val="Hyperlink"/>
                  <w:rFonts w:ascii="Arial Narrow" w:hAnsi="Arial Narrow" w:cs="Calibri"/>
                  <w:sz w:val="20"/>
                  <w:szCs w:val="20"/>
                  <w:shd w:val="clear" w:color="auto" w:fill="FFFFFF"/>
                  <w:lang w:eastAsia="en-GB"/>
                </w:rPr>
                <w:t>adam.hassan@emap.com</w:t>
              </w:r>
            </w:hyperlink>
            <w:r>
              <w:rPr>
                <w:rFonts w:ascii="Arial Narrow" w:hAnsi="Arial Narrow" w:cs="Calibri"/>
                <w:color w:val="0000FF"/>
                <w:sz w:val="20"/>
                <w:szCs w:val="20"/>
                <w:shd w:val="clear" w:color="auto" w:fill="FFFFFF"/>
                <w:lang w:eastAsia="en-GB"/>
              </w:rPr>
              <w:t xml:space="preserve"> </w:t>
            </w:r>
            <w:r w:rsidRPr="009742B4">
              <w:rPr>
                <w:rFonts w:ascii="Arial Narrow" w:hAnsi="Arial Narrow" w:cs="Calibri"/>
                <w:color w:val="000000"/>
                <w:sz w:val="20"/>
                <w:szCs w:val="20"/>
                <w:shd w:val="clear" w:color="auto" w:fill="FFFFFF"/>
                <w:lang w:eastAsia="en-GB"/>
              </w:rPr>
              <w:t>to book tables</w:t>
            </w:r>
          </w:p>
        </w:tc>
      </w:tr>
    </w:tbl>
    <w:p w:rsidR="00732AEA" w:rsidRPr="009B27FC" w:rsidRDefault="00732AEA" w:rsidP="009B27FC">
      <w:pPr>
        <w:shd w:val="clear" w:color="auto" w:fill="FFFFFF"/>
        <w:rPr>
          <w:rFonts w:ascii="Arial Narrow" w:hAnsi="Arial Narrow" w:cs="Calibri"/>
          <w:b/>
          <w:bCs/>
          <w:color w:val="212121"/>
          <w:sz w:val="20"/>
          <w:szCs w:val="20"/>
          <w:lang w:eastAsia="en-GB"/>
        </w:rPr>
      </w:pPr>
    </w:p>
    <w:p w:rsidR="00732AEA" w:rsidRDefault="00141F89" w:rsidP="009B27FC">
      <w:pPr>
        <w:numPr>
          <w:ilvl w:val="0"/>
          <w:numId w:val="19"/>
        </w:numPr>
        <w:shd w:val="clear" w:color="auto" w:fill="FFFFFF"/>
        <w:ind w:left="0" w:firstLine="0"/>
        <w:rPr>
          <w:rFonts w:ascii="Arial Narrow" w:hAnsi="Arial Narrow" w:cs="Calibri"/>
          <w:b/>
          <w:bCs/>
          <w:color w:val="212121"/>
          <w:sz w:val="20"/>
          <w:szCs w:val="20"/>
          <w:lang w:eastAsia="en-GB"/>
        </w:rPr>
      </w:pPr>
      <w:r>
        <w:rPr>
          <w:rFonts w:ascii="Arial Narrow" w:hAnsi="Arial Narrow" w:cs="Calibri"/>
          <w:b/>
          <w:bCs/>
          <w:color w:val="212121"/>
          <w:sz w:val="20"/>
          <w:szCs w:val="20"/>
          <w:lang w:eastAsia="en-GB"/>
        </w:rPr>
        <w:t>FORTHCOMING EVENTS 2018</w:t>
      </w:r>
    </w:p>
    <w:p w:rsidR="00141F89" w:rsidRDefault="00141F89" w:rsidP="00141F89">
      <w:pPr>
        <w:shd w:val="clear" w:color="auto" w:fill="FFFFFF"/>
        <w:rPr>
          <w:rFonts w:ascii="Arial Narrow" w:hAnsi="Arial Narrow" w:cs="Calibri"/>
          <w:b/>
          <w:bCs/>
          <w:color w:val="212121"/>
          <w:sz w:val="20"/>
          <w:szCs w:val="20"/>
          <w:lang w:eastAsia="en-GB"/>
        </w:rPr>
      </w:pPr>
    </w:p>
    <w:tbl>
      <w:tblPr>
        <w:tblW w:w="9957" w:type="dxa"/>
        <w:tblInd w:w="74" w:type="dxa"/>
        <w:shd w:val="clear" w:color="auto" w:fill="FFFFFF"/>
        <w:tblLayout w:type="fixed"/>
        <w:tblCellMar>
          <w:left w:w="0" w:type="dxa"/>
          <w:right w:w="0" w:type="dxa"/>
        </w:tblCellMar>
        <w:tblLook w:val="04A0" w:firstRow="1" w:lastRow="0" w:firstColumn="1" w:lastColumn="0" w:noHBand="0" w:noVBand="1"/>
      </w:tblPr>
      <w:tblGrid>
        <w:gridCol w:w="2018"/>
        <w:gridCol w:w="1700"/>
        <w:gridCol w:w="1847"/>
        <w:gridCol w:w="4392"/>
      </w:tblGrid>
      <w:tr w:rsidR="00141F89" w:rsidRPr="009C0DB5" w:rsidTr="002E7787">
        <w:trPr>
          <w:trHeight w:val="147"/>
        </w:trPr>
        <w:tc>
          <w:tcPr>
            <w:tcW w:w="2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41F89" w:rsidRPr="009C0DB5" w:rsidRDefault="00141F89" w:rsidP="002E7787">
            <w:pPr>
              <w:spacing w:line="147" w:lineRule="atLeast"/>
              <w:rPr>
                <w:rFonts w:ascii="Segoe UI" w:hAnsi="Segoe UI" w:cs="Segoe UI"/>
                <w:color w:val="212121"/>
                <w:sz w:val="23"/>
                <w:szCs w:val="23"/>
                <w:shd w:val="clear" w:color="auto" w:fill="FFFFFF"/>
                <w:lang w:eastAsia="en-GB"/>
              </w:rPr>
            </w:pPr>
            <w:r w:rsidRPr="00687964">
              <w:rPr>
                <w:rFonts w:ascii="Arial Narrow" w:hAnsi="Arial Narrow" w:cs="Calibri"/>
                <w:b/>
                <w:bCs/>
                <w:color w:val="FF0000"/>
                <w:sz w:val="20"/>
                <w:szCs w:val="20"/>
                <w:shd w:val="clear" w:color="auto" w:fill="FFFFFF"/>
                <w:lang w:eastAsia="en-GB"/>
              </w:rPr>
              <w:t>New</w:t>
            </w:r>
          </w:p>
        </w:tc>
        <w:tc>
          <w:tcPr>
            <w:tcW w:w="17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41F89" w:rsidRPr="009C0DB5" w:rsidRDefault="00141F89" w:rsidP="002E7787">
            <w:pPr>
              <w:spacing w:line="147" w:lineRule="atLeast"/>
              <w:rPr>
                <w:rFonts w:ascii="Arial Narrow" w:hAnsi="Arial Narrow" w:cs="Calibri"/>
                <w:color w:val="000000"/>
                <w:sz w:val="19"/>
                <w:szCs w:val="19"/>
                <w:shd w:val="clear" w:color="auto" w:fill="FFFFFF"/>
                <w:lang w:eastAsia="en-GB"/>
              </w:rPr>
            </w:pPr>
            <w:r>
              <w:rPr>
                <w:rFonts w:ascii="Arial Narrow" w:hAnsi="Arial Narrow" w:cs="Calibri"/>
                <w:color w:val="000000"/>
                <w:sz w:val="19"/>
                <w:szCs w:val="19"/>
                <w:shd w:val="clear" w:color="auto" w:fill="FFFFFF"/>
                <w:lang w:eastAsia="en-GB"/>
              </w:rPr>
              <w:t>24 January 2018</w:t>
            </w:r>
          </w:p>
        </w:tc>
        <w:tc>
          <w:tcPr>
            <w:tcW w:w="18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41F89" w:rsidRPr="002F7265" w:rsidRDefault="00141F89" w:rsidP="002E7787">
            <w:pPr>
              <w:spacing w:line="147" w:lineRule="atLeast"/>
              <w:rPr>
                <w:rFonts w:ascii="Arial Narrow" w:hAnsi="Arial Narrow" w:cs="Calibri"/>
                <w:b/>
                <w:color w:val="000000"/>
                <w:sz w:val="20"/>
                <w:szCs w:val="20"/>
                <w:shd w:val="clear" w:color="auto" w:fill="FFFFFF"/>
                <w:lang w:eastAsia="en-GB"/>
              </w:rPr>
            </w:pPr>
            <w:r>
              <w:rPr>
                <w:rFonts w:ascii="Arial Narrow" w:hAnsi="Arial Narrow" w:cs="Calibri"/>
                <w:b/>
                <w:color w:val="000000"/>
                <w:sz w:val="20"/>
                <w:szCs w:val="20"/>
                <w:shd w:val="clear" w:color="auto" w:fill="FFFFFF"/>
                <w:lang w:eastAsia="en-GB"/>
              </w:rPr>
              <w:t>John Mitchell Lecture</w:t>
            </w:r>
          </w:p>
        </w:tc>
        <w:tc>
          <w:tcPr>
            <w:tcW w:w="43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141F89" w:rsidRPr="009C0DB5" w:rsidRDefault="00141F89" w:rsidP="002E7787">
            <w:pPr>
              <w:spacing w:line="147" w:lineRule="atLeast"/>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Len Threadgold of Geotechinics Ltd speaking on “Re-thinking Investigation”.  Details available shortly.</w:t>
            </w:r>
          </w:p>
        </w:tc>
      </w:tr>
      <w:tr w:rsidR="00C5225C" w:rsidRPr="009C0DB5" w:rsidTr="002E7787">
        <w:trPr>
          <w:trHeight w:val="147"/>
        </w:trPr>
        <w:tc>
          <w:tcPr>
            <w:tcW w:w="2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5225C" w:rsidRPr="004717AA" w:rsidRDefault="00C5225C" w:rsidP="002E7787">
            <w:pPr>
              <w:spacing w:line="147" w:lineRule="atLeast"/>
              <w:rPr>
                <w:rFonts w:ascii="Arial Narrow" w:hAnsi="Arial Narrow" w:cs="Calibri"/>
                <w:b/>
                <w:bCs/>
                <w:color w:val="FF0000"/>
                <w:sz w:val="20"/>
                <w:szCs w:val="20"/>
                <w:shd w:val="clear" w:color="auto" w:fill="FFFFFF"/>
                <w:lang w:eastAsia="en-GB"/>
              </w:rPr>
            </w:pPr>
            <w:r>
              <w:rPr>
                <w:rFonts w:ascii="Arial Narrow" w:hAnsi="Arial Narrow" w:cs="Calibri"/>
                <w:b/>
                <w:bCs/>
                <w:color w:val="FF0000"/>
                <w:sz w:val="20"/>
                <w:szCs w:val="20"/>
                <w:shd w:val="clear" w:color="auto" w:fill="FFFFFF"/>
                <w:lang w:eastAsia="en-GB"/>
              </w:rPr>
              <w:t>New</w:t>
            </w:r>
          </w:p>
        </w:tc>
        <w:tc>
          <w:tcPr>
            <w:tcW w:w="17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5225C" w:rsidRPr="009C0DB5" w:rsidRDefault="00C5225C" w:rsidP="002E7787">
            <w:pPr>
              <w:spacing w:line="147" w:lineRule="atLeast"/>
              <w:rPr>
                <w:rFonts w:ascii="Arial Narrow" w:hAnsi="Arial Narrow" w:cs="Calibri"/>
                <w:color w:val="000000"/>
                <w:sz w:val="19"/>
                <w:szCs w:val="19"/>
                <w:shd w:val="clear" w:color="auto" w:fill="FFFFFF"/>
                <w:lang w:eastAsia="en-GB"/>
              </w:rPr>
            </w:pPr>
            <w:r>
              <w:rPr>
                <w:rFonts w:ascii="Arial Narrow" w:hAnsi="Arial Narrow" w:cs="Calibri"/>
                <w:color w:val="000000"/>
                <w:sz w:val="19"/>
                <w:szCs w:val="19"/>
                <w:shd w:val="clear" w:color="auto" w:fill="FFFFFF"/>
                <w:lang w:eastAsia="en-GB"/>
              </w:rPr>
              <w:t>21 February 2018</w:t>
            </w:r>
          </w:p>
        </w:tc>
        <w:tc>
          <w:tcPr>
            <w:tcW w:w="18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5225C" w:rsidRPr="002F7265" w:rsidRDefault="00C5225C" w:rsidP="002E7787">
            <w:pPr>
              <w:spacing w:line="147" w:lineRule="atLeast"/>
              <w:rPr>
                <w:rFonts w:ascii="Arial Narrow" w:hAnsi="Arial Narrow" w:cs="Calibri"/>
                <w:b/>
                <w:color w:val="000000"/>
                <w:sz w:val="20"/>
                <w:szCs w:val="20"/>
                <w:shd w:val="clear" w:color="auto" w:fill="FFFFFF"/>
                <w:lang w:eastAsia="en-GB"/>
              </w:rPr>
            </w:pPr>
            <w:r>
              <w:rPr>
                <w:rFonts w:ascii="Arial Narrow" w:hAnsi="Arial Narrow" w:cs="Calibri"/>
                <w:b/>
                <w:color w:val="000000"/>
                <w:sz w:val="20"/>
                <w:szCs w:val="20"/>
                <w:shd w:val="clear" w:color="auto" w:fill="FFFFFF"/>
                <w:lang w:eastAsia="en-GB"/>
              </w:rPr>
              <w:t>Joint BGA Lecture with EGGS</w:t>
            </w:r>
          </w:p>
        </w:tc>
        <w:tc>
          <w:tcPr>
            <w:tcW w:w="43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5225C" w:rsidRPr="009C0DB5" w:rsidRDefault="00C5225C" w:rsidP="004717AA">
            <w:pPr>
              <w:spacing w:line="147" w:lineRule="atLeast"/>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At ICE Westminster – further details to follow</w:t>
            </w:r>
          </w:p>
        </w:tc>
      </w:tr>
      <w:tr w:rsidR="00141F89" w:rsidRPr="009C0DB5" w:rsidTr="002E7787">
        <w:trPr>
          <w:trHeight w:val="147"/>
        </w:trPr>
        <w:tc>
          <w:tcPr>
            <w:tcW w:w="2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1F89" w:rsidRPr="009C0DB5" w:rsidRDefault="004717AA" w:rsidP="002E7787">
            <w:pPr>
              <w:spacing w:line="147" w:lineRule="atLeast"/>
              <w:rPr>
                <w:rFonts w:ascii="Segoe UI" w:hAnsi="Segoe UI" w:cs="Segoe UI"/>
                <w:color w:val="212121"/>
                <w:sz w:val="23"/>
                <w:szCs w:val="23"/>
                <w:shd w:val="clear" w:color="auto" w:fill="FFFFFF"/>
                <w:lang w:eastAsia="en-GB"/>
              </w:rPr>
            </w:pPr>
            <w:r w:rsidRPr="004717AA">
              <w:rPr>
                <w:rFonts w:ascii="Arial Narrow" w:hAnsi="Arial Narrow" w:cs="Calibri"/>
                <w:b/>
                <w:bCs/>
                <w:color w:val="FF0000"/>
                <w:sz w:val="20"/>
                <w:szCs w:val="20"/>
                <w:shd w:val="clear" w:color="auto" w:fill="FFFFFF"/>
                <w:lang w:eastAsia="en-GB"/>
              </w:rPr>
              <w:t>New Keynote speaker announced</w:t>
            </w:r>
          </w:p>
        </w:tc>
        <w:tc>
          <w:tcPr>
            <w:tcW w:w="17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1F89" w:rsidRPr="009C0DB5" w:rsidRDefault="00141F89" w:rsidP="002E7787">
            <w:pPr>
              <w:spacing w:line="147" w:lineRule="atLeast"/>
              <w:rPr>
                <w:rFonts w:ascii="Segoe UI" w:hAnsi="Segoe UI" w:cs="Segoe UI"/>
                <w:color w:val="212121"/>
                <w:sz w:val="23"/>
                <w:szCs w:val="23"/>
                <w:shd w:val="clear" w:color="auto" w:fill="FFFFFF"/>
                <w:lang w:eastAsia="en-GB"/>
              </w:rPr>
            </w:pPr>
            <w:r w:rsidRPr="009C0DB5">
              <w:rPr>
                <w:rFonts w:ascii="Arial Narrow" w:hAnsi="Arial Narrow" w:cs="Calibri"/>
                <w:color w:val="000000"/>
                <w:sz w:val="19"/>
                <w:szCs w:val="19"/>
                <w:shd w:val="clear" w:color="auto" w:fill="FFFFFF"/>
                <w:lang w:eastAsia="en-GB"/>
              </w:rPr>
              <w:t>17-18 September 2018</w:t>
            </w:r>
          </w:p>
        </w:tc>
        <w:tc>
          <w:tcPr>
            <w:tcW w:w="18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1F89" w:rsidRPr="002F7265" w:rsidRDefault="00141F89" w:rsidP="002E7787">
            <w:pPr>
              <w:spacing w:line="147" w:lineRule="atLeast"/>
              <w:rPr>
                <w:rFonts w:ascii="Segoe UI" w:hAnsi="Segoe UI" w:cs="Segoe UI"/>
                <w:b/>
                <w:color w:val="212121"/>
                <w:sz w:val="23"/>
                <w:szCs w:val="23"/>
                <w:shd w:val="clear" w:color="auto" w:fill="FFFFFF"/>
                <w:lang w:eastAsia="en-GB"/>
              </w:rPr>
            </w:pPr>
            <w:r w:rsidRPr="002F7265">
              <w:rPr>
                <w:rFonts w:ascii="Arial Narrow" w:hAnsi="Arial Narrow" w:cs="Calibri"/>
                <w:b/>
                <w:color w:val="000000"/>
                <w:sz w:val="20"/>
                <w:szCs w:val="20"/>
                <w:shd w:val="clear" w:color="auto" w:fill="FFFFFF"/>
                <w:lang w:eastAsia="en-GB"/>
              </w:rPr>
              <w:t>Engineering in Chalk 2018</w:t>
            </w:r>
          </w:p>
        </w:tc>
        <w:tc>
          <w:tcPr>
            <w:tcW w:w="43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1F89" w:rsidRPr="009C0DB5" w:rsidRDefault="00141F89" w:rsidP="004717AA">
            <w:pPr>
              <w:spacing w:line="147" w:lineRule="atLeast"/>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BGA 2-day conference at Imperial College, London in association with the Engineering Gr</w:t>
            </w:r>
            <w:r>
              <w:rPr>
                <w:rFonts w:ascii="Arial Narrow" w:hAnsi="Arial Narrow" w:cs="Calibri"/>
                <w:color w:val="212121"/>
                <w:sz w:val="20"/>
                <w:szCs w:val="20"/>
                <w:shd w:val="clear" w:color="auto" w:fill="FFFFFF"/>
                <w:lang w:eastAsia="en-GB"/>
              </w:rPr>
              <w:t xml:space="preserve">oup of the Geological Society; </w:t>
            </w:r>
            <w:r w:rsidR="004717AA">
              <w:rPr>
                <w:rFonts w:ascii="Arial Narrow" w:hAnsi="Arial Narrow" w:cs="Calibri"/>
                <w:color w:val="212121"/>
                <w:sz w:val="20"/>
                <w:szCs w:val="20"/>
                <w:shd w:val="clear" w:color="auto" w:fill="FFFFFF"/>
                <w:lang w:eastAsia="en-GB"/>
              </w:rPr>
              <w:t>Clive Edmonds</w:t>
            </w:r>
            <w:r w:rsidRPr="009C0DB5">
              <w:rPr>
                <w:rFonts w:ascii="Arial Narrow" w:hAnsi="Arial Narrow" w:cs="Calibri"/>
                <w:color w:val="212121"/>
                <w:sz w:val="20"/>
                <w:szCs w:val="20"/>
                <w:shd w:val="clear" w:color="auto" w:fill="FFFFFF"/>
                <w:lang w:eastAsia="en-GB"/>
              </w:rPr>
              <w:t xml:space="preserve"> announced as a keynote speaker – further details at </w:t>
            </w:r>
            <w:hyperlink r:id="rId16" w:tgtFrame="_blank" w:history="1">
              <w:r w:rsidRPr="009C0DB5">
                <w:rPr>
                  <w:rFonts w:ascii="Arial Narrow" w:hAnsi="Arial Narrow" w:cs="Calibri"/>
                  <w:color w:val="0000FF"/>
                  <w:sz w:val="20"/>
                  <w:szCs w:val="20"/>
                  <w:u w:val="single"/>
                  <w:shd w:val="clear" w:color="auto" w:fill="FFFFFF"/>
                  <w:lang w:eastAsia="en-GB"/>
                </w:rPr>
                <w:t>http://www.chalk2018.org</w:t>
              </w:r>
            </w:hyperlink>
            <w:r w:rsidR="003847BD">
              <w:rPr>
                <w:rFonts w:ascii="Arial Narrow" w:hAnsi="Arial Narrow" w:cs="Calibri"/>
                <w:color w:val="212121"/>
                <w:sz w:val="20"/>
                <w:szCs w:val="20"/>
                <w:shd w:val="clear" w:color="auto" w:fill="FFFFFF"/>
                <w:lang w:eastAsia="en-GB"/>
              </w:rPr>
              <w:t>; 5th</w:t>
            </w:r>
            <w:r w:rsidR="004717AA">
              <w:rPr>
                <w:rFonts w:ascii="Arial Narrow" w:hAnsi="Arial Narrow" w:cs="Calibri"/>
                <w:color w:val="212121"/>
                <w:sz w:val="20"/>
                <w:szCs w:val="20"/>
                <w:shd w:val="clear" w:color="auto" w:fill="FFFFFF"/>
                <w:lang w:eastAsia="en-GB"/>
              </w:rPr>
              <w:t xml:space="preserve"> Newsletter now available.</w:t>
            </w:r>
          </w:p>
        </w:tc>
      </w:tr>
    </w:tbl>
    <w:p w:rsidR="00141F89" w:rsidRDefault="00141F89" w:rsidP="00141F89">
      <w:pPr>
        <w:shd w:val="clear" w:color="auto" w:fill="FFFFFF"/>
        <w:rPr>
          <w:rFonts w:ascii="Arial Narrow" w:hAnsi="Arial Narrow" w:cs="Calibri"/>
          <w:b/>
          <w:bCs/>
          <w:color w:val="212121"/>
          <w:sz w:val="20"/>
          <w:szCs w:val="20"/>
          <w:lang w:eastAsia="en-GB"/>
        </w:rPr>
      </w:pPr>
    </w:p>
    <w:p w:rsidR="009B27FC" w:rsidRDefault="00141F89" w:rsidP="00141F89">
      <w:pPr>
        <w:numPr>
          <w:ilvl w:val="0"/>
          <w:numId w:val="19"/>
        </w:numPr>
        <w:shd w:val="clear" w:color="auto" w:fill="FFFFFF"/>
        <w:ind w:left="0" w:firstLine="0"/>
        <w:rPr>
          <w:rFonts w:ascii="Arial Narrow" w:hAnsi="Arial Narrow" w:cs="Calibri"/>
          <w:b/>
          <w:bCs/>
          <w:color w:val="212121"/>
          <w:sz w:val="20"/>
          <w:szCs w:val="20"/>
          <w:lang w:eastAsia="en-GB"/>
        </w:rPr>
      </w:pPr>
      <w:r w:rsidRPr="009C0DB5">
        <w:rPr>
          <w:rFonts w:ascii="Arial Narrow" w:hAnsi="Arial Narrow" w:cs="Calibri"/>
          <w:b/>
          <w:bCs/>
          <w:color w:val="212121"/>
          <w:sz w:val="20"/>
          <w:szCs w:val="20"/>
          <w:lang w:eastAsia="en-GB"/>
        </w:rPr>
        <w:t>YOUNG ENGINEERS</w:t>
      </w:r>
    </w:p>
    <w:p w:rsidR="00141F89" w:rsidRPr="009B27FC" w:rsidRDefault="00141F89" w:rsidP="00141F89">
      <w:pPr>
        <w:shd w:val="clear" w:color="auto" w:fill="FFFFFF"/>
        <w:rPr>
          <w:rFonts w:ascii="Arial Narrow" w:hAnsi="Arial Narrow" w:cs="Calibri"/>
          <w:b/>
          <w:bCs/>
          <w:color w:val="212121"/>
          <w:sz w:val="20"/>
          <w:szCs w:val="20"/>
          <w:lang w:eastAsia="en-GB"/>
        </w:rPr>
      </w:pPr>
    </w:p>
    <w:tbl>
      <w:tblPr>
        <w:tblpPr w:leftFromText="180" w:rightFromText="180" w:vertAnchor="text" w:tblpX="108"/>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018"/>
        <w:gridCol w:w="1771"/>
        <w:gridCol w:w="1706"/>
        <w:gridCol w:w="4428"/>
      </w:tblGrid>
      <w:tr w:rsidR="009B21F7" w:rsidRPr="009C0DB5" w:rsidTr="009B27FC">
        <w:trPr>
          <w:trHeight w:val="709"/>
        </w:trPr>
        <w:tc>
          <w:tcPr>
            <w:tcW w:w="2018" w:type="dxa"/>
            <w:shd w:val="clear" w:color="auto" w:fill="FFFFFF"/>
            <w:tcMar>
              <w:top w:w="0" w:type="dxa"/>
              <w:left w:w="108" w:type="dxa"/>
              <w:bottom w:w="0" w:type="dxa"/>
              <w:right w:w="108" w:type="dxa"/>
            </w:tcMar>
            <w:vAlign w:val="center"/>
            <w:hideMark/>
          </w:tcPr>
          <w:p w:rsidR="00732AEA" w:rsidRPr="009C0DB5" w:rsidRDefault="00732AEA" w:rsidP="009B21F7">
            <w:pPr>
              <w:rPr>
                <w:rFonts w:ascii="Segoe UI" w:hAnsi="Segoe UI" w:cs="Segoe UI"/>
                <w:color w:val="212121"/>
                <w:sz w:val="23"/>
                <w:szCs w:val="23"/>
                <w:shd w:val="clear" w:color="auto" w:fill="FFFFFF"/>
                <w:lang w:eastAsia="en-GB"/>
              </w:rPr>
            </w:pPr>
          </w:p>
        </w:tc>
        <w:tc>
          <w:tcPr>
            <w:tcW w:w="1771" w:type="dxa"/>
            <w:shd w:val="clear" w:color="auto" w:fill="FFFFFF"/>
            <w:tcMar>
              <w:top w:w="0" w:type="dxa"/>
              <w:left w:w="108" w:type="dxa"/>
              <w:bottom w:w="0" w:type="dxa"/>
              <w:right w:w="108" w:type="dxa"/>
            </w:tcMar>
            <w:vAlign w:val="center"/>
            <w:hideMark/>
          </w:tcPr>
          <w:p w:rsidR="00732AEA" w:rsidRPr="009C0DB5" w:rsidRDefault="00732AEA" w:rsidP="003847BD">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3 October</w:t>
            </w:r>
            <w:r w:rsidR="003847BD">
              <w:rPr>
                <w:rFonts w:ascii="Arial Narrow" w:hAnsi="Arial Narrow" w:cs="Calibri"/>
                <w:color w:val="212121"/>
                <w:sz w:val="20"/>
                <w:szCs w:val="20"/>
                <w:shd w:val="clear" w:color="auto" w:fill="FFFFFF"/>
                <w:lang w:eastAsia="en-GB"/>
              </w:rPr>
              <w:t xml:space="preserve"> 2017</w:t>
            </w:r>
          </w:p>
        </w:tc>
        <w:tc>
          <w:tcPr>
            <w:tcW w:w="1706" w:type="dxa"/>
            <w:shd w:val="clear" w:color="auto" w:fill="FFFFFF"/>
            <w:tcMar>
              <w:top w:w="0" w:type="dxa"/>
              <w:left w:w="108" w:type="dxa"/>
              <w:bottom w:w="0" w:type="dxa"/>
              <w:right w:w="108" w:type="dxa"/>
            </w:tcMar>
            <w:vAlign w:val="center"/>
            <w:hideMark/>
          </w:tcPr>
          <w:p w:rsidR="00732AEA" w:rsidRPr="009C0DB5" w:rsidRDefault="00732AEA" w:rsidP="009B21F7">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BGA ECG Evening meeting</w:t>
            </w:r>
          </w:p>
        </w:tc>
        <w:tc>
          <w:tcPr>
            <w:tcW w:w="4428" w:type="dxa"/>
            <w:shd w:val="clear" w:color="auto" w:fill="FFFFFF"/>
            <w:tcMar>
              <w:top w:w="0" w:type="dxa"/>
              <w:left w:w="108" w:type="dxa"/>
              <w:bottom w:w="0" w:type="dxa"/>
              <w:right w:w="108" w:type="dxa"/>
            </w:tcMar>
            <w:vAlign w:val="center"/>
            <w:hideMark/>
          </w:tcPr>
          <w:p w:rsidR="00732AEA" w:rsidRPr="003847BD" w:rsidRDefault="00732AEA" w:rsidP="003847BD">
            <w:r w:rsidRPr="00C2293E">
              <w:rPr>
                <w:rFonts w:ascii="Arial Narrow" w:hAnsi="Arial Narrow" w:cs="Calibri"/>
                <w:color w:val="212121"/>
                <w:sz w:val="20"/>
                <w:szCs w:val="20"/>
                <w:shd w:val="clear" w:color="auto" w:fill="FFFFFF"/>
                <w:lang w:eastAsia="en-GB"/>
              </w:rPr>
              <w:t>The 3rd edition of SPERWall – Consultant and contractor views</w:t>
            </w:r>
            <w:r w:rsidR="003847BD">
              <w:rPr>
                <w:rFonts w:ascii="Arial Narrow" w:hAnsi="Arial Narrow" w:cs="Calibri"/>
                <w:color w:val="212121"/>
                <w:sz w:val="20"/>
                <w:szCs w:val="20"/>
                <w:shd w:val="clear" w:color="auto" w:fill="FFFFFF"/>
                <w:lang w:eastAsia="en-GB"/>
              </w:rPr>
              <w:t xml:space="preserve">.  Recording available at </w:t>
            </w:r>
            <w:hyperlink r:id="rId17" w:history="1">
              <w:r w:rsidR="003847BD" w:rsidRPr="003847BD">
                <w:rPr>
                  <w:rStyle w:val="Hyperlink"/>
                  <w:rFonts w:ascii="Arial Narrow" w:hAnsi="Arial Narrow"/>
                  <w:sz w:val="20"/>
                  <w:szCs w:val="20"/>
                </w:rPr>
                <w:t>The 3rd edition of SPERWall – Consultant and Contractor views</w:t>
              </w:r>
            </w:hyperlink>
            <w:r w:rsidR="003847BD" w:rsidRPr="003847BD">
              <w:rPr>
                <w:rStyle w:val="Hyperlink"/>
                <w:rFonts w:ascii="Arial Narrow" w:hAnsi="Arial Narrow"/>
                <w:sz w:val="20"/>
                <w:szCs w:val="20"/>
              </w:rPr>
              <w:t>.</w:t>
            </w:r>
            <w:r w:rsidR="003847BD">
              <w:rPr>
                <w:color w:val="0000FF"/>
                <w:u w:val="single"/>
              </w:rPr>
              <w:t xml:space="preserve">  </w:t>
            </w:r>
            <w:r w:rsidR="003847BD">
              <w:rPr>
                <w:rFonts w:ascii="Arial Narrow" w:hAnsi="Arial Narrow" w:cs="Calibri"/>
                <w:color w:val="212121"/>
                <w:sz w:val="20"/>
                <w:szCs w:val="20"/>
                <w:shd w:val="clear" w:color="auto" w:fill="FFFFFF"/>
                <w:lang w:eastAsia="en-GB"/>
              </w:rPr>
              <w:t xml:space="preserve">Presenters’ </w:t>
            </w:r>
            <w:r w:rsidR="003D6B79">
              <w:rPr>
                <w:rFonts w:ascii="Arial Narrow" w:hAnsi="Arial Narrow" w:cs="Calibri"/>
                <w:color w:val="212121"/>
                <w:sz w:val="20"/>
                <w:szCs w:val="20"/>
                <w:shd w:val="clear" w:color="auto" w:fill="FFFFFF"/>
                <w:lang w:eastAsia="en-GB"/>
              </w:rPr>
              <w:t>slides uploaded on to BGA website</w:t>
            </w:r>
            <w:r w:rsidR="003847BD">
              <w:rPr>
                <w:rFonts w:ascii="Arial Narrow" w:hAnsi="Arial Narrow" w:cs="Calibri"/>
                <w:color w:val="212121"/>
                <w:sz w:val="20"/>
                <w:szCs w:val="20"/>
                <w:shd w:val="clear" w:color="auto" w:fill="FFFFFF"/>
                <w:lang w:eastAsia="en-GB"/>
              </w:rPr>
              <w:t xml:space="preserve"> at </w:t>
            </w:r>
            <w:hyperlink r:id="rId18" w:history="1">
              <w:r w:rsidR="003847BD" w:rsidRPr="003847BD">
                <w:rPr>
                  <w:rStyle w:val="Hyperlink"/>
                  <w:rFonts w:ascii="Arial Narrow" w:hAnsi="Arial Narrow"/>
                  <w:sz w:val="20"/>
                  <w:szCs w:val="20"/>
                </w:rPr>
                <w:t>http://britishgeotech.org/wp-content/uploads/2012/12/BGA-Young-Members-SPERWALL-2017.pdf</w:t>
              </w:r>
            </w:hyperlink>
            <w:r w:rsidR="003D6B79" w:rsidRPr="003847BD">
              <w:rPr>
                <w:rFonts w:ascii="Arial Narrow" w:hAnsi="Arial Narrow" w:cs="Calibri"/>
                <w:color w:val="212121"/>
                <w:sz w:val="20"/>
                <w:szCs w:val="20"/>
                <w:shd w:val="clear" w:color="auto" w:fill="FFFFFF"/>
                <w:lang w:eastAsia="en-GB"/>
              </w:rPr>
              <w:t>.</w:t>
            </w:r>
          </w:p>
        </w:tc>
      </w:tr>
      <w:tr w:rsidR="00023135" w:rsidRPr="009C0DB5" w:rsidTr="00023135">
        <w:trPr>
          <w:trHeight w:val="1297"/>
        </w:trPr>
        <w:tc>
          <w:tcPr>
            <w:tcW w:w="2018" w:type="dxa"/>
            <w:shd w:val="clear" w:color="auto" w:fill="FFFFFF"/>
            <w:tcMar>
              <w:top w:w="0" w:type="dxa"/>
              <w:left w:w="108" w:type="dxa"/>
              <w:bottom w:w="0" w:type="dxa"/>
              <w:right w:w="108" w:type="dxa"/>
            </w:tcMar>
            <w:vAlign w:val="center"/>
          </w:tcPr>
          <w:p w:rsidR="00023135" w:rsidRDefault="00687964" w:rsidP="009F1A5B">
            <w:pPr>
              <w:rPr>
                <w:rFonts w:ascii="Arial Narrow" w:hAnsi="Arial Narrow" w:cs="Calibri"/>
                <w:b/>
                <w:bCs/>
                <w:color w:val="FF0000"/>
                <w:sz w:val="20"/>
                <w:szCs w:val="20"/>
                <w:shd w:val="clear" w:color="auto" w:fill="FFFFFF"/>
                <w:lang w:eastAsia="en-GB"/>
              </w:rPr>
            </w:pPr>
            <w:r>
              <w:rPr>
                <w:rFonts w:ascii="Arial Narrow" w:hAnsi="Arial Narrow" w:cs="Calibri"/>
                <w:b/>
                <w:bCs/>
                <w:color w:val="FF0000"/>
                <w:sz w:val="20"/>
                <w:szCs w:val="20"/>
                <w:shd w:val="clear" w:color="auto" w:fill="FFFFFF"/>
                <w:lang w:eastAsia="en-GB"/>
              </w:rPr>
              <w:t>Don’t forget!</w:t>
            </w:r>
            <w:r w:rsidR="00023135">
              <w:rPr>
                <w:rFonts w:ascii="Arial Narrow" w:hAnsi="Arial Narrow" w:cs="Calibri"/>
                <w:b/>
                <w:bCs/>
                <w:color w:val="FF0000"/>
                <w:sz w:val="20"/>
                <w:szCs w:val="20"/>
                <w:shd w:val="clear" w:color="auto" w:fill="FFFFFF"/>
                <w:lang w:eastAsia="en-GB"/>
              </w:rPr>
              <w:t xml:space="preserve"> Competition entry deadline</w:t>
            </w:r>
          </w:p>
        </w:tc>
        <w:tc>
          <w:tcPr>
            <w:tcW w:w="1771" w:type="dxa"/>
            <w:shd w:val="clear" w:color="auto" w:fill="FFFFFF"/>
            <w:tcMar>
              <w:top w:w="0" w:type="dxa"/>
              <w:left w:w="108" w:type="dxa"/>
              <w:bottom w:w="0" w:type="dxa"/>
              <w:right w:w="108" w:type="dxa"/>
            </w:tcMar>
            <w:vAlign w:val="center"/>
          </w:tcPr>
          <w:p w:rsidR="00023135" w:rsidRDefault="00023135" w:rsidP="009F1A5B">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15 December 2017</w:t>
            </w:r>
          </w:p>
        </w:tc>
        <w:tc>
          <w:tcPr>
            <w:tcW w:w="1706" w:type="dxa"/>
            <w:shd w:val="clear" w:color="auto" w:fill="FFFFFF"/>
            <w:tcMar>
              <w:top w:w="0" w:type="dxa"/>
              <w:left w:w="108" w:type="dxa"/>
              <w:bottom w:w="0" w:type="dxa"/>
              <w:right w:w="108" w:type="dxa"/>
            </w:tcMar>
            <w:vAlign w:val="center"/>
          </w:tcPr>
          <w:p w:rsidR="00023135" w:rsidRDefault="00023135" w:rsidP="009F1A5B">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49</w:t>
            </w:r>
            <w:r w:rsidRPr="00023135">
              <w:rPr>
                <w:rFonts w:ascii="Arial Narrow" w:hAnsi="Arial Narrow" w:cs="Calibri"/>
                <w:color w:val="212121"/>
                <w:sz w:val="20"/>
                <w:szCs w:val="20"/>
                <w:shd w:val="clear" w:color="auto" w:fill="FFFFFF"/>
                <w:vertAlign w:val="superscript"/>
                <w:lang w:eastAsia="en-GB"/>
              </w:rPr>
              <w:t>th</w:t>
            </w:r>
            <w:r>
              <w:rPr>
                <w:rFonts w:ascii="Arial Narrow" w:hAnsi="Arial Narrow" w:cs="Calibri"/>
                <w:color w:val="212121"/>
                <w:sz w:val="20"/>
                <w:szCs w:val="20"/>
                <w:shd w:val="clear" w:color="auto" w:fill="FFFFFF"/>
                <w:lang w:eastAsia="en-GB"/>
              </w:rPr>
              <w:t xml:space="preserve"> Cooling Prize Competition</w:t>
            </w:r>
          </w:p>
        </w:tc>
        <w:tc>
          <w:tcPr>
            <w:tcW w:w="4428" w:type="dxa"/>
            <w:shd w:val="clear" w:color="auto" w:fill="FFFFFF"/>
            <w:tcMar>
              <w:top w:w="0" w:type="dxa"/>
              <w:left w:w="108" w:type="dxa"/>
              <w:bottom w:w="0" w:type="dxa"/>
              <w:right w:w="108" w:type="dxa"/>
            </w:tcMar>
            <w:vAlign w:val="center"/>
          </w:tcPr>
          <w:p w:rsidR="00023135" w:rsidRPr="00EB1F97" w:rsidRDefault="00023135" w:rsidP="00023135">
            <w:pPr>
              <w:pStyle w:val="BodyText2"/>
              <w:spacing w:after="300" w:line="240" w:lineRule="auto"/>
              <w:rPr>
                <w:rFonts w:ascii="Arial Narrow" w:hAnsi="Arial Narrow" w:cs="Arial"/>
                <w:b/>
                <w:sz w:val="20"/>
                <w:szCs w:val="17"/>
                <w:lang w:val="en-US"/>
              </w:rPr>
            </w:pPr>
            <w:r w:rsidRPr="00023135">
              <w:rPr>
                <w:rFonts w:ascii="Arial Narrow" w:hAnsi="Arial Narrow" w:cs="Arial"/>
                <w:bCs/>
                <w:sz w:val="20"/>
                <w:szCs w:val="26"/>
              </w:rPr>
              <w:t xml:space="preserve">Engineers </w:t>
            </w:r>
            <w:r w:rsidRPr="00023135">
              <w:rPr>
                <w:rFonts w:ascii="Arial Narrow" w:hAnsi="Arial Narrow" w:cs="Arial"/>
                <w:sz w:val="20"/>
                <w:szCs w:val="26"/>
              </w:rPr>
              <w:t>under 33 years of age on 31</w:t>
            </w:r>
            <w:r w:rsidRPr="00023135">
              <w:rPr>
                <w:rFonts w:ascii="Arial Narrow" w:hAnsi="Arial Narrow" w:cs="Arial"/>
                <w:sz w:val="20"/>
                <w:szCs w:val="26"/>
                <w:vertAlign w:val="superscript"/>
              </w:rPr>
              <w:t>st</w:t>
            </w:r>
            <w:r w:rsidRPr="00023135">
              <w:rPr>
                <w:rFonts w:ascii="Arial Narrow" w:hAnsi="Arial Narrow" w:cs="Arial"/>
                <w:sz w:val="20"/>
                <w:szCs w:val="26"/>
              </w:rPr>
              <w:t xml:space="preserve"> December 2018 </w:t>
            </w:r>
            <w:r>
              <w:rPr>
                <w:rFonts w:ascii="Arial Narrow" w:hAnsi="Arial Narrow" w:cs="Arial"/>
                <w:sz w:val="20"/>
                <w:szCs w:val="26"/>
              </w:rPr>
              <w:t xml:space="preserve">belonging to </w:t>
            </w:r>
            <w:r w:rsidRPr="00023135">
              <w:rPr>
                <w:rFonts w:ascii="Arial Narrow" w:hAnsi="Arial Narrow" w:cs="Arial"/>
                <w:sz w:val="20"/>
                <w:szCs w:val="26"/>
              </w:rPr>
              <w:t xml:space="preserve">either </w:t>
            </w:r>
            <w:r>
              <w:rPr>
                <w:rFonts w:ascii="Arial Narrow" w:hAnsi="Arial Narrow" w:cs="Arial"/>
                <w:sz w:val="20"/>
                <w:szCs w:val="26"/>
              </w:rPr>
              <w:t xml:space="preserve">BGA or ICE </w:t>
            </w:r>
            <w:r w:rsidRPr="00023135">
              <w:rPr>
                <w:rFonts w:ascii="Arial Narrow" w:hAnsi="Arial Narrow" w:cs="Arial"/>
                <w:bCs/>
                <w:sz w:val="20"/>
                <w:szCs w:val="26"/>
              </w:rPr>
              <w:t xml:space="preserve">are invited to submit papers </w:t>
            </w:r>
            <w:r w:rsidRPr="00023135">
              <w:rPr>
                <w:rFonts w:ascii="Arial Narrow" w:hAnsi="Arial Narrow" w:cs="Arial"/>
                <w:sz w:val="20"/>
                <w:szCs w:val="26"/>
              </w:rPr>
              <w:t xml:space="preserve">of less than 2000 words (excluding titles, captions and references), with a brief CV and a completed application form </w:t>
            </w:r>
            <w:r>
              <w:rPr>
                <w:rFonts w:ascii="Arial Narrow" w:hAnsi="Arial Narrow" w:cs="Arial"/>
                <w:sz w:val="20"/>
                <w:szCs w:val="26"/>
              </w:rPr>
              <w:t>available to download from BGA Website.</w:t>
            </w:r>
          </w:p>
        </w:tc>
      </w:tr>
    </w:tbl>
    <w:p w:rsidR="00090AD5" w:rsidRDefault="00090AD5" w:rsidP="00732AEA">
      <w:pPr>
        <w:shd w:val="clear" w:color="auto" w:fill="FFFFFF"/>
        <w:rPr>
          <w:rFonts w:ascii="Arial Narrow" w:hAnsi="Arial Narrow" w:cs="Calibri"/>
          <w:b/>
          <w:bCs/>
          <w:color w:val="212121"/>
          <w:sz w:val="20"/>
          <w:szCs w:val="20"/>
          <w:lang w:eastAsia="en-GB"/>
        </w:rPr>
      </w:pPr>
    </w:p>
    <w:p w:rsidR="00732AEA" w:rsidRDefault="009B27FC" w:rsidP="009B27FC">
      <w:pPr>
        <w:numPr>
          <w:ilvl w:val="0"/>
          <w:numId w:val="19"/>
        </w:numPr>
        <w:shd w:val="clear" w:color="auto" w:fill="FFFFFF"/>
        <w:ind w:left="0" w:firstLine="0"/>
        <w:rPr>
          <w:rFonts w:ascii="Arial Narrow" w:hAnsi="Arial Narrow" w:cs="Calibri"/>
          <w:b/>
          <w:bCs/>
          <w:color w:val="212121"/>
          <w:sz w:val="20"/>
          <w:szCs w:val="20"/>
          <w:lang w:eastAsia="en-GB"/>
        </w:rPr>
      </w:pPr>
      <w:r>
        <w:rPr>
          <w:rFonts w:ascii="Arial Narrow" w:hAnsi="Arial Narrow" w:cs="Calibri"/>
          <w:b/>
          <w:bCs/>
          <w:color w:val="212121"/>
          <w:sz w:val="20"/>
          <w:szCs w:val="20"/>
          <w:lang w:eastAsia="en-GB"/>
        </w:rPr>
        <w:t>GROUND FORUM</w:t>
      </w:r>
    </w:p>
    <w:p w:rsidR="009B27FC" w:rsidRPr="009B27FC" w:rsidRDefault="009B27FC" w:rsidP="009B27FC">
      <w:pPr>
        <w:shd w:val="clear" w:color="auto" w:fill="FFFFFF"/>
        <w:rPr>
          <w:rFonts w:ascii="Arial Narrow" w:hAnsi="Arial Narrow" w:cs="Calibri"/>
          <w:b/>
          <w:bCs/>
          <w:color w:val="212121"/>
          <w:sz w:val="20"/>
          <w:szCs w:val="20"/>
          <w:lang w:eastAsia="en-GB"/>
        </w:rPr>
      </w:pPr>
    </w:p>
    <w:tbl>
      <w:tblPr>
        <w:tblW w:w="9957" w:type="dxa"/>
        <w:tblInd w:w="74" w:type="dxa"/>
        <w:shd w:val="clear" w:color="auto" w:fill="FFFFFF"/>
        <w:tblLayout w:type="fixed"/>
        <w:tblCellMar>
          <w:left w:w="0" w:type="dxa"/>
          <w:right w:w="0" w:type="dxa"/>
        </w:tblCellMar>
        <w:tblLook w:val="04A0" w:firstRow="1" w:lastRow="0" w:firstColumn="1" w:lastColumn="0" w:noHBand="0" w:noVBand="1"/>
      </w:tblPr>
      <w:tblGrid>
        <w:gridCol w:w="2126"/>
        <w:gridCol w:w="1771"/>
        <w:gridCol w:w="1666"/>
        <w:gridCol w:w="4394"/>
      </w:tblGrid>
      <w:tr w:rsidR="00732AEA" w:rsidRPr="009C0DB5" w:rsidTr="006829A7">
        <w:trPr>
          <w:trHeight w:val="371"/>
        </w:trPr>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8C75FF" w:rsidP="008C75FF">
            <w:pPr>
              <w:rPr>
                <w:rFonts w:ascii="Segoe UI" w:hAnsi="Segoe UI" w:cs="Segoe UI"/>
                <w:color w:val="212121"/>
                <w:sz w:val="23"/>
                <w:szCs w:val="23"/>
                <w:shd w:val="clear" w:color="auto" w:fill="FFFFFF"/>
                <w:lang w:eastAsia="en-GB"/>
              </w:rPr>
            </w:pPr>
            <w:r w:rsidRPr="009C0DB5">
              <w:rPr>
                <w:rFonts w:ascii="Arial Narrow" w:hAnsi="Arial Narrow" w:cs="Arial"/>
                <w:color w:val="2C343D"/>
                <w:sz w:val="20"/>
                <w:szCs w:val="20"/>
                <w:shd w:val="clear" w:color="auto" w:fill="FFFFFF"/>
                <w:lang w:eastAsia="en-GB"/>
              </w:rPr>
              <w:t>New Ground Forum website now live.</w:t>
            </w:r>
          </w:p>
        </w:tc>
        <w:tc>
          <w:tcPr>
            <w:tcW w:w="17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p>
        </w:tc>
        <w:tc>
          <w:tcPr>
            <w:tcW w:w="16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p>
        </w:tc>
        <w:tc>
          <w:tcPr>
            <w:tcW w:w="43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C75FF">
            <w:pPr>
              <w:rPr>
                <w:rFonts w:ascii="Segoe UI" w:hAnsi="Segoe UI" w:cs="Segoe UI"/>
                <w:color w:val="212121"/>
                <w:sz w:val="23"/>
                <w:szCs w:val="23"/>
                <w:shd w:val="clear" w:color="auto" w:fill="FFFFFF"/>
                <w:lang w:eastAsia="en-GB"/>
              </w:rPr>
            </w:pPr>
            <w:r w:rsidRPr="009C0DB5">
              <w:rPr>
                <w:rFonts w:ascii="Arial Narrow" w:hAnsi="Arial Narrow" w:cs="Calibri"/>
                <w:color w:val="2C343D"/>
                <w:sz w:val="20"/>
                <w:szCs w:val="20"/>
                <w:shd w:val="clear" w:color="auto" w:fill="FFFFFF"/>
                <w:lang w:eastAsia="en-GB"/>
              </w:rPr>
              <w:t xml:space="preserve">Updated site </w:t>
            </w:r>
            <w:hyperlink r:id="rId19" w:tgtFrame="_blank" w:history="1">
              <w:r w:rsidR="008C75FF" w:rsidRPr="008C75FF">
                <w:rPr>
                  <w:rFonts w:ascii="Arial Narrow" w:hAnsi="Arial Narrow" w:cs="Calibri"/>
                  <w:bCs/>
                  <w:color w:val="0000FF"/>
                  <w:sz w:val="20"/>
                  <w:szCs w:val="20"/>
                  <w:u w:val="single"/>
                  <w:lang w:eastAsia="en-GB"/>
                </w:rPr>
                <w:t>http://www.ground-forum.org.uk/</w:t>
              </w:r>
            </w:hyperlink>
            <w:r w:rsidR="008C75FF">
              <w:rPr>
                <w:rFonts w:ascii="Arial Narrow" w:hAnsi="Arial Narrow" w:cs="Calibri"/>
                <w:b/>
                <w:bCs/>
                <w:color w:val="212121"/>
                <w:sz w:val="20"/>
                <w:szCs w:val="20"/>
                <w:lang w:eastAsia="en-GB"/>
              </w:rPr>
              <w:t> </w:t>
            </w:r>
            <w:r w:rsidR="008C75FF" w:rsidRPr="008C75FF">
              <w:rPr>
                <w:rFonts w:ascii="Arial Narrow" w:hAnsi="Arial Narrow" w:cs="Calibri"/>
                <w:color w:val="2C343D"/>
                <w:sz w:val="20"/>
                <w:szCs w:val="20"/>
                <w:shd w:val="clear" w:color="auto" w:fill="FFFFFF"/>
                <w:lang w:eastAsia="en-GB"/>
              </w:rPr>
              <w:t> </w:t>
            </w:r>
            <w:r w:rsidRPr="009C0DB5">
              <w:rPr>
                <w:rFonts w:ascii="Arial Narrow" w:hAnsi="Arial Narrow" w:cs="Calibri"/>
                <w:color w:val="2C343D"/>
                <w:sz w:val="20"/>
                <w:szCs w:val="20"/>
                <w:shd w:val="clear" w:color="auto" w:fill="FFFFFF"/>
                <w:lang w:eastAsia="en-GB"/>
              </w:rPr>
              <w:t xml:space="preserve">includes changes to the home page and improved structure of the content. The list of Master Courses available in the UK have been uploaded to the website under the Training and Careers tab. any articles, reports or information of </w:t>
            </w:r>
            <w:r w:rsidRPr="009C0DB5">
              <w:rPr>
                <w:rFonts w:ascii="Arial Narrow" w:hAnsi="Arial Narrow" w:cs="Calibri"/>
                <w:color w:val="2C343D"/>
                <w:sz w:val="20"/>
                <w:szCs w:val="20"/>
                <w:shd w:val="clear" w:color="auto" w:fill="FFFFFF"/>
                <w:lang w:eastAsia="en-GB"/>
              </w:rPr>
              <w:lastRenderedPageBreak/>
              <w:t xml:space="preserve">benefit </w:t>
            </w:r>
            <w:r w:rsidR="00C5225C">
              <w:rPr>
                <w:rFonts w:ascii="Arial Narrow" w:hAnsi="Arial Narrow" w:cs="Calibri"/>
                <w:color w:val="2C343D"/>
                <w:sz w:val="20"/>
                <w:szCs w:val="20"/>
                <w:shd w:val="clear" w:color="auto" w:fill="FFFFFF"/>
                <w:lang w:eastAsia="en-GB"/>
              </w:rPr>
              <w:t>to other Ground Forum members.</w:t>
            </w:r>
            <w:r w:rsidR="008C75FF">
              <w:rPr>
                <w:rFonts w:ascii="Arial Narrow" w:hAnsi="Arial Narrow" w:cs="Calibri"/>
                <w:color w:val="2C343D"/>
                <w:sz w:val="20"/>
                <w:szCs w:val="20"/>
                <w:shd w:val="clear" w:color="auto" w:fill="FFFFFF"/>
                <w:lang w:eastAsia="en-GB"/>
              </w:rPr>
              <w:t xml:space="preserve">  </w:t>
            </w:r>
          </w:p>
        </w:tc>
      </w:tr>
      <w:tr w:rsidR="00732AEA" w:rsidRPr="009C0DB5" w:rsidTr="006829A7">
        <w:trPr>
          <w:trHeight w:val="371"/>
        </w:trPr>
        <w:tc>
          <w:tcPr>
            <w:tcW w:w="21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b/>
                <w:bCs/>
                <w:color w:val="FF0000"/>
                <w:sz w:val="20"/>
                <w:szCs w:val="20"/>
                <w:shd w:val="clear" w:color="auto" w:fill="FFFFFF"/>
                <w:lang w:eastAsia="en-GB"/>
              </w:rPr>
              <w:lastRenderedPageBreak/>
              <w:t> </w:t>
            </w:r>
          </w:p>
        </w:tc>
        <w:tc>
          <w:tcPr>
            <w:tcW w:w="17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Arial"/>
                <w:color w:val="000000"/>
                <w:sz w:val="20"/>
                <w:szCs w:val="20"/>
                <w:shd w:val="clear" w:color="auto" w:fill="FFFFFF"/>
                <w:lang w:eastAsia="en-GB"/>
              </w:rPr>
              <w:t> </w:t>
            </w:r>
          </w:p>
        </w:tc>
        <w:tc>
          <w:tcPr>
            <w:tcW w:w="16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Arial"/>
                <w:color w:val="000000"/>
                <w:sz w:val="20"/>
                <w:szCs w:val="20"/>
                <w:shd w:val="clear" w:color="auto" w:fill="FFFFFF"/>
                <w:lang w:eastAsia="en-GB"/>
              </w:rPr>
              <w:t>Brexit Digest</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6829A7">
            <w:pPr>
              <w:rPr>
                <w:rFonts w:ascii="Segoe UI" w:hAnsi="Segoe UI" w:cs="Segoe UI"/>
                <w:color w:val="212121"/>
                <w:sz w:val="23"/>
                <w:szCs w:val="23"/>
                <w:shd w:val="clear" w:color="auto" w:fill="FFFFFF"/>
                <w:lang w:eastAsia="en-GB"/>
              </w:rPr>
            </w:pPr>
            <w:r w:rsidRPr="009C0DB5">
              <w:rPr>
                <w:rFonts w:ascii="Arial Narrow" w:hAnsi="Arial Narrow" w:cs="Arial"/>
                <w:color w:val="000000"/>
                <w:sz w:val="20"/>
                <w:szCs w:val="20"/>
                <w:shd w:val="clear" w:color="auto" w:fill="FFFFFF"/>
                <w:lang w:eastAsia="en-GB"/>
              </w:rPr>
              <w:t xml:space="preserve">Brexit digest – a summary of articles from the media. Sign up for </w:t>
            </w:r>
            <w:r w:rsidR="006829A7">
              <w:rPr>
                <w:rFonts w:ascii="Arial Narrow" w:hAnsi="Arial Narrow" w:cs="Arial"/>
                <w:color w:val="000000"/>
                <w:sz w:val="20"/>
                <w:szCs w:val="20"/>
                <w:shd w:val="clear" w:color="auto" w:fill="FFFFFF"/>
                <w:lang w:eastAsia="en-GB"/>
              </w:rPr>
              <w:t xml:space="preserve">e-newsletter </w:t>
            </w:r>
            <w:r w:rsidRPr="009C0DB5">
              <w:rPr>
                <w:rFonts w:ascii="Arial Narrow" w:hAnsi="Arial Narrow" w:cs="Arial"/>
                <w:color w:val="000000"/>
                <w:sz w:val="20"/>
                <w:szCs w:val="20"/>
                <w:shd w:val="clear" w:color="auto" w:fill="FFFFFF"/>
                <w:lang w:eastAsia="en-GB"/>
              </w:rPr>
              <w:t>at</w:t>
            </w:r>
            <w:r w:rsidR="006829A7">
              <w:rPr>
                <w:rFonts w:ascii="Arial Narrow" w:hAnsi="Arial Narrow" w:cs="Arial"/>
                <w:color w:val="000000"/>
                <w:sz w:val="20"/>
                <w:szCs w:val="20"/>
                <w:shd w:val="clear" w:color="auto" w:fill="FFFFFF"/>
                <w:lang w:eastAsia="en-GB"/>
              </w:rPr>
              <w:t xml:space="preserve"> </w:t>
            </w:r>
            <w:hyperlink r:id="rId20" w:tgtFrame="_blank" w:history="1">
              <w:r w:rsidRPr="009C0DB5">
                <w:rPr>
                  <w:rFonts w:ascii="Arial Narrow" w:hAnsi="Arial Narrow" w:cs="Arial"/>
                  <w:color w:val="0000FF"/>
                  <w:sz w:val="20"/>
                  <w:szCs w:val="20"/>
                  <w:u w:val="single"/>
                  <w:shd w:val="clear" w:color="auto" w:fill="FFFFFF"/>
                  <w:lang w:eastAsia="en-GB"/>
                </w:rPr>
                <w:t>http://cic.us6.list-manage1.com/subscribe?u=6b20ea5b6c&amp;id=f4c2b1fdc6</w:t>
              </w:r>
            </w:hyperlink>
          </w:p>
        </w:tc>
      </w:tr>
    </w:tbl>
    <w:p w:rsidR="00732AEA" w:rsidRPr="009C0DB5" w:rsidRDefault="00732AEA" w:rsidP="00732AEA">
      <w:pPr>
        <w:shd w:val="clear" w:color="auto" w:fill="FFFFFF"/>
        <w:rPr>
          <w:rFonts w:ascii="Segoe UI" w:hAnsi="Segoe UI" w:cs="Segoe UI"/>
          <w:color w:val="212121"/>
          <w:sz w:val="23"/>
          <w:szCs w:val="23"/>
          <w:lang w:eastAsia="en-GB"/>
        </w:rPr>
      </w:pPr>
    </w:p>
    <w:p w:rsidR="00732AEA" w:rsidRPr="009B27FC" w:rsidRDefault="00732AEA" w:rsidP="009B27FC">
      <w:pPr>
        <w:numPr>
          <w:ilvl w:val="0"/>
          <w:numId w:val="19"/>
        </w:numPr>
        <w:shd w:val="clear" w:color="auto" w:fill="FFFFFF"/>
        <w:ind w:left="0" w:firstLine="0"/>
        <w:rPr>
          <w:rFonts w:ascii="Arial Narrow" w:hAnsi="Arial Narrow" w:cs="Calibri"/>
          <w:b/>
          <w:bCs/>
          <w:color w:val="212121"/>
          <w:sz w:val="20"/>
          <w:szCs w:val="20"/>
          <w:lang w:eastAsia="en-GB"/>
        </w:rPr>
      </w:pPr>
      <w:r w:rsidRPr="009C0DB5">
        <w:rPr>
          <w:rFonts w:ascii="Arial Narrow" w:hAnsi="Arial Narrow" w:cs="Calibri"/>
          <w:b/>
          <w:bCs/>
          <w:color w:val="212121"/>
          <w:sz w:val="20"/>
          <w:szCs w:val="20"/>
          <w:lang w:eastAsia="en-GB"/>
        </w:rPr>
        <w:t>UK Register of Ground Engineering Professionals (RoGEP)</w:t>
      </w:r>
    </w:p>
    <w:p w:rsidR="00732AEA" w:rsidRPr="009C0DB5" w:rsidRDefault="00732AEA" w:rsidP="00732AEA">
      <w:pPr>
        <w:shd w:val="clear" w:color="auto" w:fill="FFFFFF"/>
        <w:rPr>
          <w:rFonts w:ascii="Segoe UI" w:hAnsi="Segoe UI" w:cs="Segoe UI"/>
          <w:color w:val="212121"/>
          <w:sz w:val="23"/>
          <w:szCs w:val="23"/>
          <w:lang w:eastAsia="en-GB"/>
        </w:rPr>
      </w:pPr>
      <w:r w:rsidRPr="009C0DB5">
        <w:rPr>
          <w:rFonts w:ascii="Arial Narrow" w:hAnsi="Arial Narrow" w:cs="Calibri"/>
          <w:b/>
          <w:bCs/>
          <w:color w:val="212121"/>
          <w:sz w:val="20"/>
          <w:szCs w:val="20"/>
          <w:lang w:eastAsia="en-GB"/>
        </w:rPr>
        <w:t> </w:t>
      </w:r>
    </w:p>
    <w:tbl>
      <w:tblPr>
        <w:tblW w:w="9957" w:type="dxa"/>
        <w:tblInd w:w="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126"/>
        <w:gridCol w:w="1771"/>
        <w:gridCol w:w="2303"/>
        <w:gridCol w:w="3757"/>
      </w:tblGrid>
      <w:tr w:rsidR="00732AEA" w:rsidRPr="009C0DB5" w:rsidTr="002F7265">
        <w:trPr>
          <w:trHeight w:val="659"/>
        </w:trPr>
        <w:tc>
          <w:tcPr>
            <w:tcW w:w="2126"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p>
        </w:tc>
        <w:tc>
          <w:tcPr>
            <w:tcW w:w="1771"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b/>
                <w:bCs/>
                <w:color w:val="FF0000"/>
                <w:sz w:val="20"/>
                <w:szCs w:val="20"/>
                <w:shd w:val="clear" w:color="auto" w:fill="FFFFFF"/>
                <w:lang w:eastAsia="en-GB"/>
              </w:rPr>
              <w:t>application dates for 2017</w:t>
            </w:r>
          </w:p>
        </w:tc>
        <w:tc>
          <w:tcPr>
            <w:tcW w:w="2303"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b/>
                <w:bCs/>
                <w:color w:val="FF0000"/>
                <w:sz w:val="20"/>
                <w:szCs w:val="20"/>
                <w:shd w:val="clear" w:color="auto" w:fill="FFFFFF"/>
                <w:lang w:eastAsia="en-GB"/>
              </w:rPr>
              <w:t>Notification dates</w:t>
            </w:r>
          </w:p>
        </w:tc>
        <w:tc>
          <w:tcPr>
            <w:tcW w:w="3757"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000000"/>
                <w:sz w:val="20"/>
                <w:szCs w:val="20"/>
                <w:shd w:val="clear" w:color="auto" w:fill="FFFFFF"/>
                <w:lang w:eastAsia="en-GB"/>
              </w:rPr>
              <w:t> </w:t>
            </w:r>
          </w:p>
        </w:tc>
      </w:tr>
      <w:tr w:rsidR="001F562F" w:rsidRPr="009C0DB5" w:rsidTr="002F7265">
        <w:trPr>
          <w:trHeight w:val="659"/>
        </w:trPr>
        <w:tc>
          <w:tcPr>
            <w:tcW w:w="2126" w:type="dxa"/>
            <w:shd w:val="clear" w:color="auto" w:fill="FFFFFF"/>
            <w:tcMar>
              <w:top w:w="0" w:type="dxa"/>
              <w:left w:w="108" w:type="dxa"/>
              <w:bottom w:w="0" w:type="dxa"/>
              <w:right w:w="108" w:type="dxa"/>
            </w:tcMar>
            <w:vAlign w:val="center"/>
          </w:tcPr>
          <w:p w:rsidR="001F562F" w:rsidRPr="009C0DB5" w:rsidRDefault="001F562F" w:rsidP="008F44BC">
            <w:pPr>
              <w:rPr>
                <w:rFonts w:ascii="Segoe UI" w:hAnsi="Segoe UI" w:cs="Segoe UI"/>
                <w:color w:val="212121"/>
                <w:sz w:val="23"/>
                <w:szCs w:val="23"/>
                <w:shd w:val="clear" w:color="auto" w:fill="FFFFFF"/>
                <w:lang w:eastAsia="en-GB"/>
              </w:rPr>
            </w:pPr>
          </w:p>
        </w:tc>
        <w:tc>
          <w:tcPr>
            <w:tcW w:w="1771" w:type="dxa"/>
            <w:shd w:val="clear" w:color="auto" w:fill="FFFFFF"/>
            <w:tcMar>
              <w:top w:w="0" w:type="dxa"/>
              <w:left w:w="108" w:type="dxa"/>
              <w:bottom w:w="0" w:type="dxa"/>
              <w:right w:w="108" w:type="dxa"/>
            </w:tcMar>
            <w:vAlign w:val="center"/>
          </w:tcPr>
          <w:p w:rsidR="001F562F" w:rsidRPr="009C0DB5" w:rsidRDefault="001F562F" w:rsidP="008F44BC">
            <w:pPr>
              <w:rPr>
                <w:rFonts w:ascii="Arial Narrow" w:hAnsi="Arial Narrow" w:cs="Calibri"/>
                <w:color w:val="000000"/>
                <w:sz w:val="19"/>
                <w:szCs w:val="19"/>
                <w:shd w:val="clear" w:color="auto" w:fill="FFFFFF"/>
                <w:lang w:eastAsia="en-GB"/>
              </w:rPr>
            </w:pPr>
            <w:r>
              <w:rPr>
                <w:rFonts w:ascii="Arial Narrow" w:hAnsi="Arial Narrow" w:cs="Calibri"/>
                <w:color w:val="000000"/>
                <w:sz w:val="19"/>
                <w:szCs w:val="19"/>
                <w:shd w:val="clear" w:color="auto" w:fill="FFFFFF"/>
                <w:lang w:eastAsia="en-GB"/>
              </w:rPr>
              <w:t>25 July 2017</w:t>
            </w:r>
          </w:p>
        </w:tc>
        <w:tc>
          <w:tcPr>
            <w:tcW w:w="2303" w:type="dxa"/>
            <w:shd w:val="clear" w:color="auto" w:fill="FFFFFF"/>
            <w:tcMar>
              <w:top w:w="0" w:type="dxa"/>
              <w:left w:w="108" w:type="dxa"/>
              <w:bottom w:w="0" w:type="dxa"/>
              <w:right w:w="108" w:type="dxa"/>
            </w:tcMar>
            <w:vAlign w:val="center"/>
          </w:tcPr>
          <w:p w:rsidR="001F562F" w:rsidRPr="009C0DB5" w:rsidRDefault="001F562F" w:rsidP="008F44BC">
            <w:pPr>
              <w:rPr>
                <w:rFonts w:ascii="Arial Narrow" w:hAnsi="Arial Narrow" w:cs="Calibri"/>
                <w:color w:val="000000"/>
                <w:sz w:val="20"/>
                <w:szCs w:val="20"/>
                <w:shd w:val="clear" w:color="auto" w:fill="FFFFFF"/>
                <w:lang w:eastAsia="en-GB"/>
              </w:rPr>
            </w:pPr>
            <w:r>
              <w:rPr>
                <w:rFonts w:ascii="Arial Narrow" w:hAnsi="Arial Narrow" w:cs="Calibri"/>
                <w:color w:val="000000"/>
                <w:sz w:val="20"/>
                <w:szCs w:val="20"/>
                <w:shd w:val="clear" w:color="auto" w:fill="FFFFFF"/>
                <w:lang w:eastAsia="en-GB"/>
              </w:rPr>
              <w:t>3 October 2017</w:t>
            </w:r>
          </w:p>
        </w:tc>
        <w:tc>
          <w:tcPr>
            <w:tcW w:w="3757" w:type="dxa"/>
            <w:shd w:val="clear" w:color="auto" w:fill="FFFFFF"/>
            <w:tcMar>
              <w:top w:w="0" w:type="dxa"/>
              <w:left w:w="108" w:type="dxa"/>
              <w:bottom w:w="0" w:type="dxa"/>
              <w:right w:w="108" w:type="dxa"/>
            </w:tcMar>
            <w:vAlign w:val="center"/>
          </w:tcPr>
          <w:p w:rsidR="001F562F" w:rsidRDefault="001F562F" w:rsidP="008F44BC">
            <w:pPr>
              <w:rPr>
                <w:rFonts w:ascii="Arial Narrow" w:hAnsi="Arial Narrow" w:cs="Calibri"/>
                <w:color w:val="212121"/>
                <w:sz w:val="20"/>
                <w:szCs w:val="20"/>
                <w:shd w:val="clear" w:color="auto" w:fill="FFFFFF"/>
                <w:lang w:eastAsia="en-GB"/>
              </w:rPr>
            </w:pPr>
            <w:r>
              <w:rPr>
                <w:rFonts w:ascii="Arial Narrow" w:hAnsi="Arial Narrow"/>
                <w:color w:val="212121"/>
                <w:sz w:val="20"/>
                <w:szCs w:val="20"/>
                <w:shd w:val="clear" w:color="auto" w:fill="FFFFFF"/>
                <w:lang w:eastAsia="en-GB"/>
              </w:rPr>
              <w:t xml:space="preserve">Apply to join the UK RoGEP if you are chartered with ICE; the Institute of Materials, Minerals and Mining (IoM3); or the Geological Society London (GSL). </w:t>
            </w:r>
            <w:r>
              <w:rPr>
                <w:rFonts w:ascii="Arial Narrow" w:hAnsi="Arial Narrow"/>
                <w:color w:val="1F497D"/>
                <w:sz w:val="20"/>
                <w:szCs w:val="20"/>
                <w:shd w:val="clear" w:color="auto" w:fill="FFFFFF"/>
                <w:lang w:eastAsia="en-GB"/>
              </w:rPr>
              <w:t>Those becoming Chartered within the last 12 months can apply with a simplified application process at a reduced cost of £30.</w:t>
            </w:r>
          </w:p>
        </w:tc>
      </w:tr>
      <w:tr w:rsidR="00732AEA" w:rsidRPr="009C0DB5" w:rsidTr="002F7265">
        <w:trPr>
          <w:trHeight w:val="659"/>
        </w:trPr>
        <w:tc>
          <w:tcPr>
            <w:tcW w:w="2126"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p>
        </w:tc>
        <w:tc>
          <w:tcPr>
            <w:tcW w:w="1771"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000000"/>
                <w:sz w:val="19"/>
                <w:szCs w:val="19"/>
                <w:shd w:val="clear" w:color="auto" w:fill="FFFFFF"/>
                <w:lang w:eastAsia="en-GB"/>
              </w:rPr>
              <w:t>24 October 2017</w:t>
            </w:r>
          </w:p>
        </w:tc>
        <w:tc>
          <w:tcPr>
            <w:tcW w:w="2303"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000000"/>
                <w:sz w:val="20"/>
                <w:szCs w:val="20"/>
                <w:shd w:val="clear" w:color="auto" w:fill="FFFFFF"/>
                <w:lang w:eastAsia="en-GB"/>
              </w:rPr>
              <w:t>10 January 2018</w:t>
            </w:r>
          </w:p>
        </w:tc>
        <w:tc>
          <w:tcPr>
            <w:tcW w:w="3757" w:type="dxa"/>
            <w:shd w:val="clear" w:color="auto" w:fill="FFFFFF"/>
            <w:tcMar>
              <w:top w:w="0" w:type="dxa"/>
              <w:left w:w="108" w:type="dxa"/>
              <w:bottom w:w="0" w:type="dxa"/>
              <w:right w:w="108" w:type="dxa"/>
            </w:tcMar>
            <w:vAlign w:val="center"/>
            <w:hideMark/>
          </w:tcPr>
          <w:p w:rsidR="00732AEA" w:rsidRPr="009C0DB5" w:rsidRDefault="009B27FC" w:rsidP="008F44BC">
            <w:pPr>
              <w:rPr>
                <w:rFonts w:ascii="Segoe UI" w:hAnsi="Segoe UI" w:cs="Segoe UI"/>
                <w:color w:val="212121"/>
                <w:sz w:val="23"/>
                <w:szCs w:val="23"/>
                <w:shd w:val="clear" w:color="auto" w:fill="FFFFFF"/>
                <w:lang w:eastAsia="en-GB"/>
              </w:rPr>
            </w:pPr>
            <w:r>
              <w:rPr>
                <w:rFonts w:ascii="Arial Narrow" w:hAnsi="Arial Narrow" w:cs="Calibri"/>
                <w:color w:val="212121"/>
                <w:sz w:val="20"/>
                <w:szCs w:val="20"/>
                <w:shd w:val="clear" w:color="auto" w:fill="FFFFFF"/>
                <w:lang w:eastAsia="en-GB"/>
              </w:rPr>
              <w:t xml:space="preserve">Visit </w:t>
            </w:r>
            <w:hyperlink r:id="rId21" w:tgtFrame="_blank" w:history="1">
              <w:r w:rsidR="00732AEA" w:rsidRPr="009C0DB5">
                <w:rPr>
                  <w:rFonts w:ascii="Arial Narrow" w:hAnsi="Arial Narrow" w:cs="Calibri"/>
                  <w:color w:val="0000FF"/>
                  <w:sz w:val="20"/>
                  <w:szCs w:val="20"/>
                  <w:u w:val="single"/>
                  <w:shd w:val="clear" w:color="auto" w:fill="FFFFFF"/>
                  <w:lang w:eastAsia="en-GB"/>
                </w:rPr>
                <w:t>ice.org.uk/rogep</w:t>
              </w:r>
            </w:hyperlink>
            <w:r>
              <w:rPr>
                <w:rFonts w:ascii="Arial Narrow" w:hAnsi="Arial Narrow" w:cs="Calibri"/>
                <w:color w:val="212121"/>
                <w:sz w:val="20"/>
                <w:szCs w:val="20"/>
                <w:shd w:val="clear" w:color="auto" w:fill="FFFFFF"/>
                <w:lang w:eastAsia="en-GB"/>
              </w:rPr>
              <w:t xml:space="preserve"> </w:t>
            </w:r>
            <w:r w:rsidR="00732AEA" w:rsidRPr="009C0DB5">
              <w:rPr>
                <w:rFonts w:ascii="Arial Narrow" w:hAnsi="Arial Narrow" w:cs="Calibri"/>
                <w:color w:val="212121"/>
                <w:sz w:val="20"/>
                <w:szCs w:val="20"/>
                <w:shd w:val="clear" w:color="auto" w:fill="FFFFFF"/>
                <w:lang w:eastAsia="en-GB"/>
              </w:rPr>
              <w:t>for further details or contact </w:t>
            </w:r>
            <w:hyperlink r:id="rId22" w:tgtFrame="_blank" w:history="1">
              <w:r w:rsidR="00732AEA" w:rsidRPr="009C0DB5">
                <w:rPr>
                  <w:rFonts w:ascii="Arial Narrow" w:hAnsi="Arial Narrow" w:cs="Calibri"/>
                  <w:color w:val="0000FF"/>
                  <w:sz w:val="20"/>
                  <w:szCs w:val="20"/>
                  <w:u w:val="single"/>
                  <w:shd w:val="clear" w:color="auto" w:fill="FFFFFF"/>
                  <w:lang w:eastAsia="en-GB"/>
                </w:rPr>
                <w:t>registers@ice.org.uk</w:t>
              </w:r>
            </w:hyperlink>
          </w:p>
        </w:tc>
      </w:tr>
    </w:tbl>
    <w:p w:rsidR="00732AEA" w:rsidRPr="009C0DB5" w:rsidRDefault="00732AEA" w:rsidP="00732AEA">
      <w:pPr>
        <w:shd w:val="clear" w:color="auto" w:fill="FFFFFF"/>
        <w:rPr>
          <w:rFonts w:ascii="Segoe UI" w:hAnsi="Segoe UI" w:cs="Segoe UI"/>
          <w:color w:val="212121"/>
          <w:sz w:val="23"/>
          <w:szCs w:val="23"/>
          <w:lang w:eastAsia="en-GB"/>
        </w:rPr>
      </w:pPr>
    </w:p>
    <w:p w:rsidR="00732AEA" w:rsidRPr="00E95609" w:rsidRDefault="00732AEA" w:rsidP="00E95609">
      <w:pPr>
        <w:numPr>
          <w:ilvl w:val="0"/>
          <w:numId w:val="19"/>
        </w:numPr>
        <w:shd w:val="clear" w:color="auto" w:fill="FFFFFF"/>
        <w:ind w:left="0" w:firstLine="0"/>
        <w:rPr>
          <w:rFonts w:ascii="Arial Narrow" w:hAnsi="Arial Narrow" w:cs="Calibri"/>
          <w:b/>
          <w:bCs/>
          <w:color w:val="212121"/>
          <w:sz w:val="20"/>
          <w:szCs w:val="20"/>
          <w:lang w:eastAsia="en-GB"/>
        </w:rPr>
      </w:pPr>
      <w:r w:rsidRPr="009C0DB5">
        <w:rPr>
          <w:rFonts w:ascii="Arial Narrow" w:hAnsi="Arial Narrow" w:cs="Calibri"/>
          <w:b/>
          <w:bCs/>
          <w:color w:val="212121"/>
          <w:sz w:val="20"/>
          <w:szCs w:val="20"/>
          <w:lang w:eastAsia="en-GB"/>
        </w:rPr>
        <w:t>PUBLICATIONS</w:t>
      </w:r>
    </w:p>
    <w:p w:rsidR="00732AEA" w:rsidRPr="009C0DB5" w:rsidRDefault="00732AEA" w:rsidP="00732AEA">
      <w:pPr>
        <w:shd w:val="clear" w:color="auto" w:fill="FFFFFF"/>
        <w:rPr>
          <w:rFonts w:ascii="Segoe UI" w:hAnsi="Segoe UI" w:cs="Segoe UI"/>
          <w:color w:val="212121"/>
          <w:sz w:val="23"/>
          <w:szCs w:val="23"/>
          <w:lang w:eastAsia="en-GB"/>
        </w:rPr>
      </w:pPr>
    </w:p>
    <w:tbl>
      <w:tblPr>
        <w:tblW w:w="9957" w:type="dxa"/>
        <w:tblInd w:w="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126"/>
        <w:gridCol w:w="1771"/>
        <w:gridCol w:w="2233"/>
        <w:gridCol w:w="3827"/>
      </w:tblGrid>
      <w:tr w:rsidR="00732AEA" w:rsidRPr="009C0DB5" w:rsidTr="00CC2A85">
        <w:trPr>
          <w:trHeight w:val="623"/>
        </w:trPr>
        <w:tc>
          <w:tcPr>
            <w:tcW w:w="2126" w:type="dxa"/>
            <w:shd w:val="clear" w:color="auto" w:fill="FFFFFF"/>
            <w:tcMar>
              <w:top w:w="0" w:type="dxa"/>
              <w:left w:w="108" w:type="dxa"/>
              <w:bottom w:w="0" w:type="dxa"/>
              <w:right w:w="108" w:type="dxa"/>
            </w:tcMar>
            <w:vAlign w:val="center"/>
          </w:tcPr>
          <w:p w:rsidR="00732AEA" w:rsidRPr="009C0DB5" w:rsidRDefault="002F1C2D" w:rsidP="008F44BC">
            <w:pPr>
              <w:rPr>
                <w:rFonts w:ascii="Arial Narrow" w:hAnsi="Arial Narrow" w:cs="Calibri"/>
                <w:b/>
                <w:bCs/>
                <w:color w:val="FF0000"/>
                <w:sz w:val="20"/>
                <w:szCs w:val="20"/>
                <w:shd w:val="clear" w:color="auto" w:fill="FFFFFF"/>
                <w:lang w:eastAsia="en-GB"/>
              </w:rPr>
            </w:pPr>
            <w:r>
              <w:rPr>
                <w:rFonts w:ascii="Arial Narrow" w:hAnsi="Arial Narrow" w:cs="Calibri"/>
                <w:b/>
                <w:bCs/>
                <w:color w:val="FF0000"/>
                <w:sz w:val="20"/>
                <w:szCs w:val="20"/>
                <w:shd w:val="clear" w:color="auto" w:fill="FFFFFF"/>
                <w:lang w:eastAsia="en-GB"/>
              </w:rPr>
              <w:t>Online Access problems</w:t>
            </w:r>
          </w:p>
        </w:tc>
        <w:tc>
          <w:tcPr>
            <w:tcW w:w="1771" w:type="dxa"/>
            <w:shd w:val="clear" w:color="auto" w:fill="FFFFFF"/>
            <w:tcMar>
              <w:top w:w="0" w:type="dxa"/>
              <w:left w:w="108" w:type="dxa"/>
              <w:bottom w:w="0" w:type="dxa"/>
              <w:right w:w="108" w:type="dxa"/>
            </w:tcMar>
            <w:vAlign w:val="center"/>
          </w:tcPr>
          <w:p w:rsidR="00732AEA" w:rsidRPr="009C0DB5" w:rsidRDefault="00732AEA" w:rsidP="008F44BC">
            <w:pPr>
              <w:rPr>
                <w:rFonts w:ascii="Arial Narrow" w:hAnsi="Arial Narrow" w:cs="Calibri"/>
                <w:color w:val="212121"/>
                <w:sz w:val="20"/>
                <w:szCs w:val="20"/>
                <w:shd w:val="clear" w:color="auto" w:fill="FFFFFF"/>
                <w:lang w:eastAsia="en-GB"/>
              </w:rPr>
            </w:pPr>
          </w:p>
        </w:tc>
        <w:tc>
          <w:tcPr>
            <w:tcW w:w="2233" w:type="dxa"/>
            <w:shd w:val="clear" w:color="auto" w:fill="FFFFFF"/>
            <w:tcMar>
              <w:top w:w="0" w:type="dxa"/>
              <w:left w:w="108" w:type="dxa"/>
              <w:bottom w:w="0" w:type="dxa"/>
              <w:right w:w="108" w:type="dxa"/>
            </w:tcMar>
            <w:vAlign w:val="center"/>
          </w:tcPr>
          <w:p w:rsidR="00732AEA" w:rsidRPr="001377C6" w:rsidRDefault="002F1C2D" w:rsidP="008F44BC">
            <w:pPr>
              <w:rPr>
                <w:rFonts w:ascii="Arial Narrow" w:hAnsi="Arial Narrow" w:cs="Calibri"/>
                <w:b/>
                <w:i/>
                <w:color w:val="212121"/>
                <w:sz w:val="20"/>
                <w:szCs w:val="20"/>
                <w:shd w:val="clear" w:color="auto" w:fill="FFFFFF"/>
                <w:lang w:eastAsia="en-GB"/>
              </w:rPr>
            </w:pPr>
            <w:r w:rsidRPr="001377C6">
              <w:rPr>
                <w:rFonts w:ascii="Arial Narrow" w:hAnsi="Arial Narrow" w:cs="Calibri"/>
                <w:b/>
                <w:i/>
                <w:color w:val="212121"/>
                <w:sz w:val="20"/>
                <w:szCs w:val="20"/>
                <w:shd w:val="clear" w:color="auto" w:fill="FFFFFF"/>
                <w:lang w:eastAsia="en-GB"/>
              </w:rPr>
              <w:t>Ground Engineering</w:t>
            </w:r>
          </w:p>
        </w:tc>
        <w:tc>
          <w:tcPr>
            <w:tcW w:w="3827" w:type="dxa"/>
            <w:shd w:val="clear" w:color="auto" w:fill="FFFFFF"/>
            <w:tcMar>
              <w:top w:w="0" w:type="dxa"/>
              <w:left w:w="108" w:type="dxa"/>
              <w:bottom w:w="0" w:type="dxa"/>
              <w:right w:w="108" w:type="dxa"/>
            </w:tcMar>
            <w:vAlign w:val="center"/>
          </w:tcPr>
          <w:p w:rsidR="00732AEA" w:rsidRPr="00005CF9" w:rsidRDefault="002F1C2D" w:rsidP="002F1C2D">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 xml:space="preserve">Please contact the GE Editor, Claire Smith, direct at </w:t>
            </w:r>
            <w:r w:rsidRPr="002F1C2D">
              <w:rPr>
                <w:rFonts w:ascii="Arial Narrow" w:hAnsi="Arial Narrow" w:cs="Calibri"/>
                <w:color w:val="212121"/>
                <w:sz w:val="20"/>
                <w:szCs w:val="20"/>
                <w:shd w:val="clear" w:color="auto" w:fill="FFFFFF"/>
                <w:lang w:eastAsia="en-GB"/>
              </w:rPr>
              <w:t xml:space="preserve"> </w:t>
            </w:r>
            <w:hyperlink r:id="rId23" w:history="1">
              <w:r w:rsidRPr="00F75D9A">
                <w:rPr>
                  <w:rStyle w:val="Hyperlink"/>
                  <w:rFonts w:ascii="Arial Narrow" w:hAnsi="Arial Narrow" w:cs="Calibri"/>
                  <w:sz w:val="20"/>
                  <w:szCs w:val="20"/>
                  <w:shd w:val="clear" w:color="auto" w:fill="FFFFFF"/>
                  <w:lang w:eastAsia="en-GB"/>
                </w:rPr>
                <w:t>Claire.Smith@emap.com</w:t>
              </w:r>
            </w:hyperlink>
            <w:r>
              <w:rPr>
                <w:rFonts w:ascii="Arial Narrow" w:hAnsi="Arial Narrow" w:cs="Calibri"/>
                <w:color w:val="212121"/>
                <w:sz w:val="20"/>
                <w:szCs w:val="20"/>
                <w:shd w:val="clear" w:color="auto" w:fill="FFFFFF"/>
                <w:lang w:eastAsia="en-GB"/>
              </w:rPr>
              <w:t xml:space="preserve"> if you are experiencing difficulty logging on to the GE Members’ Area;  she will ask the corporate subscriptions department to resolve it for you.</w:t>
            </w:r>
          </w:p>
        </w:tc>
      </w:tr>
      <w:tr w:rsidR="00732AEA" w:rsidRPr="009C0DB5" w:rsidTr="00CC2A85">
        <w:trPr>
          <w:trHeight w:val="623"/>
        </w:trPr>
        <w:tc>
          <w:tcPr>
            <w:tcW w:w="2126" w:type="dxa"/>
            <w:shd w:val="clear" w:color="auto" w:fill="FFFFFF"/>
            <w:tcMar>
              <w:top w:w="0" w:type="dxa"/>
              <w:left w:w="108" w:type="dxa"/>
              <w:bottom w:w="0" w:type="dxa"/>
              <w:right w:w="108" w:type="dxa"/>
            </w:tcMar>
            <w:vAlign w:val="center"/>
          </w:tcPr>
          <w:p w:rsidR="00732AEA" w:rsidRPr="009C0DB5" w:rsidRDefault="00732AEA" w:rsidP="008F44BC">
            <w:pPr>
              <w:rPr>
                <w:rFonts w:ascii="Arial Narrow" w:hAnsi="Arial Narrow" w:cs="Calibri"/>
                <w:b/>
                <w:bCs/>
                <w:color w:val="FF0000"/>
                <w:sz w:val="20"/>
                <w:szCs w:val="20"/>
                <w:shd w:val="clear" w:color="auto" w:fill="FFFFFF"/>
                <w:lang w:eastAsia="en-GB"/>
              </w:rPr>
            </w:pPr>
            <w:r>
              <w:rPr>
                <w:rFonts w:ascii="Arial Narrow" w:hAnsi="Arial Narrow" w:cs="Calibri"/>
                <w:b/>
                <w:bCs/>
                <w:color w:val="FF0000"/>
                <w:sz w:val="20"/>
                <w:szCs w:val="20"/>
                <w:shd w:val="clear" w:color="auto" w:fill="FFFFFF"/>
                <w:lang w:eastAsia="en-GB"/>
              </w:rPr>
              <w:t>Call for papers</w:t>
            </w:r>
          </w:p>
        </w:tc>
        <w:tc>
          <w:tcPr>
            <w:tcW w:w="1771" w:type="dxa"/>
            <w:shd w:val="clear" w:color="auto" w:fill="FFFFFF"/>
            <w:tcMar>
              <w:top w:w="0" w:type="dxa"/>
              <w:left w:w="108" w:type="dxa"/>
              <w:bottom w:w="0" w:type="dxa"/>
              <w:right w:w="108" w:type="dxa"/>
            </w:tcMar>
            <w:vAlign w:val="center"/>
          </w:tcPr>
          <w:p w:rsidR="00732AEA" w:rsidRPr="009C0DB5" w:rsidRDefault="00732AEA"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31</w:t>
            </w:r>
            <w:r w:rsidRPr="00005CF9">
              <w:rPr>
                <w:rFonts w:ascii="Arial Narrow" w:hAnsi="Arial Narrow" w:cs="Calibri"/>
                <w:color w:val="212121"/>
                <w:sz w:val="20"/>
                <w:szCs w:val="20"/>
                <w:shd w:val="clear" w:color="auto" w:fill="FFFFFF"/>
                <w:vertAlign w:val="superscript"/>
                <w:lang w:eastAsia="en-GB"/>
              </w:rPr>
              <w:t>st</w:t>
            </w:r>
            <w:r>
              <w:rPr>
                <w:rFonts w:ascii="Arial Narrow" w:hAnsi="Arial Narrow" w:cs="Calibri"/>
                <w:color w:val="212121"/>
                <w:sz w:val="20"/>
                <w:szCs w:val="20"/>
                <w:shd w:val="clear" w:color="auto" w:fill="FFFFFF"/>
                <w:lang w:eastAsia="en-GB"/>
              </w:rPr>
              <w:t xml:space="preserve"> October 2017</w:t>
            </w:r>
          </w:p>
        </w:tc>
        <w:tc>
          <w:tcPr>
            <w:tcW w:w="2233" w:type="dxa"/>
            <w:shd w:val="clear" w:color="auto" w:fill="FFFFFF"/>
            <w:tcMar>
              <w:top w:w="0" w:type="dxa"/>
              <w:left w:w="108" w:type="dxa"/>
              <w:bottom w:w="0" w:type="dxa"/>
              <w:right w:w="108" w:type="dxa"/>
            </w:tcMar>
            <w:vAlign w:val="center"/>
          </w:tcPr>
          <w:p w:rsidR="00732AEA" w:rsidRPr="00005CF9" w:rsidRDefault="00732AEA" w:rsidP="008F44BC">
            <w:pPr>
              <w:rPr>
                <w:rFonts w:ascii="Arial Narrow" w:hAnsi="Arial Narrow" w:cs="Calibri"/>
                <w: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 xml:space="preserve">ICE </w:t>
            </w:r>
            <w:r>
              <w:rPr>
                <w:rFonts w:ascii="Arial Narrow" w:hAnsi="Arial Narrow" w:cs="Calibri"/>
                <w:i/>
                <w:color w:val="212121"/>
                <w:sz w:val="20"/>
                <w:szCs w:val="20"/>
                <w:shd w:val="clear" w:color="auto" w:fill="FFFFFF"/>
                <w:lang w:eastAsia="en-GB"/>
              </w:rPr>
              <w:t>Geotechnical Research</w:t>
            </w:r>
          </w:p>
        </w:tc>
        <w:tc>
          <w:tcPr>
            <w:tcW w:w="3827" w:type="dxa"/>
            <w:shd w:val="clear" w:color="auto" w:fill="FFFFFF"/>
            <w:tcMar>
              <w:top w:w="0" w:type="dxa"/>
              <w:left w:w="108" w:type="dxa"/>
              <w:bottom w:w="0" w:type="dxa"/>
              <w:right w:w="108" w:type="dxa"/>
            </w:tcMar>
            <w:vAlign w:val="center"/>
          </w:tcPr>
          <w:p w:rsidR="00732AEA" w:rsidRPr="00005CF9" w:rsidRDefault="00732AEA" w:rsidP="008F44BC">
            <w:pPr>
              <w:rPr>
                <w:rFonts w:ascii="Arial Narrow" w:hAnsi="Arial Narrow" w:cs="Calibri"/>
                <w:sz w:val="20"/>
                <w:szCs w:val="20"/>
                <w:shd w:val="clear" w:color="auto" w:fill="FFFFFF"/>
                <w:lang w:eastAsia="en-GB"/>
              </w:rPr>
            </w:pPr>
            <w:r>
              <w:rPr>
                <w:rStyle w:val="contextualextensionhighlight"/>
                <w:rFonts w:ascii="Arial Narrow" w:hAnsi="Arial Narrow" w:cs="Arial"/>
                <w:sz w:val="20"/>
                <w:szCs w:val="20"/>
                <w:bdr w:val="none" w:sz="0" w:space="0" w:color="auto" w:frame="1"/>
              </w:rPr>
              <w:t>T</w:t>
            </w:r>
            <w:r w:rsidRPr="00005CF9">
              <w:rPr>
                <w:rStyle w:val="contextualextensionhighlight"/>
                <w:rFonts w:ascii="Arial Narrow" w:hAnsi="Arial Narrow" w:cs="Arial"/>
                <w:sz w:val="20"/>
                <w:szCs w:val="20"/>
                <w:bdr w:val="none" w:sz="0" w:space="0" w:color="auto" w:frame="1"/>
              </w:rPr>
              <w:t xml:space="preserve">hemed issue: </w:t>
            </w:r>
            <w:r w:rsidRPr="00005CF9">
              <w:rPr>
                <w:rStyle w:val="contextualextensionhighlight"/>
                <w:rFonts w:ascii="Arial Narrow" w:hAnsi="Arial Narrow" w:cs="Arial"/>
                <w:i/>
                <w:iCs/>
                <w:sz w:val="20"/>
                <w:szCs w:val="20"/>
                <w:bdr w:val="none" w:sz="0" w:space="0" w:color="auto" w:frame="1"/>
              </w:rPr>
              <w:t>In situ tests in geotechnical engineering</w:t>
            </w:r>
            <w:r w:rsidRPr="00005CF9">
              <w:rPr>
                <w:rStyle w:val="contextualextensionhighlight"/>
                <w:rFonts w:ascii="Arial Narrow" w:hAnsi="Arial Narrow" w:cs="Arial"/>
                <w:sz w:val="20"/>
                <w:szCs w:val="20"/>
                <w:bdr w:val="none" w:sz="0" w:space="0" w:color="auto" w:frame="1"/>
              </w:rPr>
              <w:t>,</w:t>
            </w:r>
            <w:r w:rsidRPr="00005CF9">
              <w:rPr>
                <w:rStyle w:val="Emphasis"/>
                <w:rFonts w:ascii="Arial Narrow" w:hAnsi="Arial Narrow" w:cs="Arial"/>
                <w:sz w:val="20"/>
                <w:szCs w:val="20"/>
              </w:rPr>
              <w:t> </w:t>
            </w:r>
            <w:r w:rsidRPr="00005CF9">
              <w:rPr>
                <w:rStyle w:val="contextualextensionhighlight"/>
                <w:rFonts w:ascii="Arial Narrow" w:hAnsi="Arial Narrow" w:cs="Arial"/>
                <w:sz w:val="20"/>
                <w:szCs w:val="20"/>
                <w:bdr w:val="none" w:sz="0" w:space="0" w:color="auto" w:frame="1"/>
              </w:rPr>
              <w:t>championed by Myint Win Bo (Bo &amp; Associates Inc., Canada)</w:t>
            </w:r>
            <w:r>
              <w:rPr>
                <w:rStyle w:val="contextualextensionhighlight"/>
                <w:rFonts w:ascii="Arial Narrow" w:hAnsi="Arial Narrow" w:cs="Arial"/>
                <w:sz w:val="20"/>
                <w:szCs w:val="20"/>
                <w:bdr w:val="none" w:sz="0" w:space="0" w:color="auto" w:frame="1"/>
              </w:rPr>
              <w:t xml:space="preserve"> – see </w:t>
            </w:r>
            <w:hyperlink r:id="rId24" w:history="1">
              <w:r w:rsidRPr="00BB3143">
                <w:rPr>
                  <w:rStyle w:val="Hyperlink"/>
                  <w:rFonts w:ascii="Arial Narrow" w:hAnsi="Arial Narrow" w:cs="Arial"/>
                  <w:sz w:val="20"/>
                  <w:szCs w:val="20"/>
                  <w:bdr w:val="none" w:sz="0" w:space="0" w:color="auto" w:frame="1"/>
                </w:rPr>
                <w:t>http://www.icevirtuallibrary.com/toc/jgere/current</w:t>
              </w:r>
            </w:hyperlink>
          </w:p>
        </w:tc>
      </w:tr>
      <w:tr w:rsidR="00732AEA" w:rsidRPr="009C0DB5" w:rsidTr="00CC2A85">
        <w:trPr>
          <w:trHeight w:val="623"/>
        </w:trPr>
        <w:tc>
          <w:tcPr>
            <w:tcW w:w="2126"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p>
        </w:tc>
        <w:tc>
          <w:tcPr>
            <w:tcW w:w="1771"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ICE</w:t>
            </w:r>
          </w:p>
        </w:tc>
        <w:tc>
          <w:tcPr>
            <w:tcW w:w="2233"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ICE Informs</w:t>
            </w:r>
          </w:p>
        </w:tc>
        <w:tc>
          <w:tcPr>
            <w:tcW w:w="3827" w:type="dxa"/>
            <w:shd w:val="clear" w:color="auto" w:fill="FFFFFF"/>
            <w:tcMar>
              <w:top w:w="0" w:type="dxa"/>
              <w:left w:w="108" w:type="dxa"/>
              <w:bottom w:w="0" w:type="dxa"/>
              <w:right w:w="108" w:type="dxa"/>
            </w:tcMar>
            <w:vAlign w:val="center"/>
            <w:hideMark/>
          </w:tcPr>
          <w:p w:rsidR="00C5225C" w:rsidRDefault="00C5225C" w:rsidP="00C5225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September</w:t>
            </w:r>
            <w:r w:rsidR="00732AEA">
              <w:rPr>
                <w:rFonts w:ascii="Arial Narrow" w:hAnsi="Arial Narrow" w:cs="Calibri"/>
                <w:color w:val="212121"/>
                <w:sz w:val="20"/>
                <w:szCs w:val="20"/>
                <w:shd w:val="clear" w:color="auto" w:fill="FFFFFF"/>
                <w:lang w:eastAsia="en-GB"/>
              </w:rPr>
              <w:t xml:space="preserve">:  </w:t>
            </w:r>
            <w:r>
              <w:rPr>
                <w:rFonts w:ascii="Arial Narrow" w:hAnsi="Arial Narrow" w:cs="Calibri"/>
                <w:color w:val="212121"/>
                <w:sz w:val="20"/>
                <w:szCs w:val="20"/>
                <w:shd w:val="clear" w:color="auto" w:fill="FFFFFF"/>
                <w:lang w:eastAsia="en-GB"/>
              </w:rPr>
              <w:t>political party conferences, regional infrastructure, Project 13.</w:t>
            </w:r>
          </w:p>
          <w:p w:rsidR="00732AEA" w:rsidRPr="009C0DB5" w:rsidRDefault="00C5225C" w:rsidP="00C5225C">
            <w:pPr>
              <w:rPr>
                <w:rFonts w:ascii="Segoe UI" w:hAnsi="Segoe UI" w:cs="Segoe UI"/>
                <w:color w:val="212121"/>
                <w:sz w:val="23"/>
                <w:szCs w:val="23"/>
                <w:shd w:val="clear" w:color="auto" w:fill="FFFFFF"/>
                <w:lang w:eastAsia="en-GB"/>
              </w:rPr>
            </w:pPr>
            <w:r>
              <w:rPr>
                <w:rFonts w:ascii="Arial Narrow" w:hAnsi="Arial Narrow" w:cs="Calibri"/>
                <w:color w:val="212121"/>
                <w:sz w:val="20"/>
                <w:szCs w:val="20"/>
                <w:shd w:val="clear" w:color="auto" w:fill="FFFFFF"/>
                <w:lang w:eastAsia="en-GB"/>
              </w:rPr>
              <w:t>C</w:t>
            </w:r>
            <w:r w:rsidR="00732AEA" w:rsidRPr="00C5225C">
              <w:rPr>
                <w:rFonts w:ascii="Arial Narrow" w:hAnsi="Arial Narrow" w:cs="Calibri"/>
                <w:color w:val="212121"/>
                <w:sz w:val="20"/>
                <w:szCs w:val="20"/>
                <w:shd w:val="clear" w:color="auto" w:fill="FFFFFF"/>
                <w:lang w:eastAsia="en-GB"/>
              </w:rPr>
              <w:t>ontact </w:t>
            </w:r>
            <w:r w:rsidR="00732AEA" w:rsidRPr="00C5225C">
              <w:rPr>
                <w:rFonts w:ascii="Arial Narrow" w:hAnsi="Arial Narrow" w:cs="Tahoma"/>
                <w:color w:val="574A46"/>
                <w:sz w:val="22"/>
                <w:szCs w:val="21"/>
                <w:shd w:val="clear" w:color="auto" w:fill="FFFFFF"/>
              </w:rPr>
              <w:t> </w:t>
            </w:r>
            <w:hyperlink r:id="rId25" w:tgtFrame="_blank" w:history="1">
              <w:r w:rsidR="00732AEA" w:rsidRPr="00C5225C">
                <w:rPr>
                  <w:rFonts w:ascii="Arial Narrow" w:hAnsi="Arial Narrow" w:cs="Calibri"/>
                  <w:color w:val="0000FF"/>
                  <w:sz w:val="20"/>
                  <w:szCs w:val="20"/>
                  <w:u w:val="single"/>
                  <w:lang w:eastAsia="en-GB"/>
                </w:rPr>
                <w:t>joanna.gonet@ice.org.uk</w:t>
              </w:r>
            </w:hyperlink>
            <w:r w:rsidR="00732AEA" w:rsidRPr="00C5225C">
              <w:rPr>
                <w:rFonts w:ascii="Arial Narrow" w:hAnsi="Arial Narrow" w:cs="Calibri"/>
                <w:color w:val="0000FF"/>
                <w:sz w:val="18"/>
                <w:szCs w:val="20"/>
                <w:shd w:val="clear" w:color="auto" w:fill="FFFFFF"/>
                <w:lang w:eastAsia="en-GB"/>
              </w:rPr>
              <w:t xml:space="preserve"> </w:t>
            </w:r>
            <w:r w:rsidR="00732AEA" w:rsidRPr="00C5225C">
              <w:rPr>
                <w:rFonts w:ascii="Arial Narrow" w:hAnsi="Arial Narrow" w:cs="Calibri"/>
                <w:color w:val="212121"/>
                <w:sz w:val="20"/>
                <w:szCs w:val="20"/>
                <w:shd w:val="clear" w:color="auto" w:fill="FFFFFF"/>
                <w:lang w:eastAsia="en-GB"/>
              </w:rPr>
              <w:t>for further information.</w:t>
            </w:r>
          </w:p>
        </w:tc>
      </w:tr>
      <w:tr w:rsidR="00732AEA" w:rsidRPr="009C0DB5" w:rsidTr="00CC2A85">
        <w:trPr>
          <w:trHeight w:val="418"/>
        </w:trPr>
        <w:tc>
          <w:tcPr>
            <w:tcW w:w="2126"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b/>
                <w:bCs/>
                <w:color w:val="FF0000"/>
                <w:sz w:val="20"/>
                <w:szCs w:val="20"/>
                <w:shd w:val="clear" w:color="auto" w:fill="FFFFFF"/>
                <w:lang w:eastAsia="en-GB"/>
              </w:rPr>
              <w:t>Extended to 2017</w:t>
            </w:r>
          </w:p>
        </w:tc>
        <w:tc>
          <w:tcPr>
            <w:tcW w:w="1771"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Special offer for BGA members</w:t>
            </w:r>
          </w:p>
        </w:tc>
        <w:tc>
          <w:tcPr>
            <w:tcW w:w="2233" w:type="dxa"/>
            <w:shd w:val="clear" w:color="auto" w:fill="FFFFFF"/>
            <w:tcMar>
              <w:top w:w="0" w:type="dxa"/>
              <w:left w:w="108" w:type="dxa"/>
              <w:bottom w:w="0" w:type="dxa"/>
              <w:right w:w="108" w:type="dxa"/>
            </w:tcMar>
            <w:vAlign w:val="center"/>
            <w:hideMark/>
          </w:tcPr>
          <w:p w:rsidR="00732AEA" w:rsidRPr="00FD275C" w:rsidRDefault="00732AEA" w:rsidP="008F44BC">
            <w:pPr>
              <w:rPr>
                <w:rFonts w:ascii="Segoe UI" w:hAnsi="Segoe UI" w:cs="Segoe UI"/>
                <w:i/>
                <w:color w:val="212121"/>
                <w:sz w:val="23"/>
                <w:szCs w:val="23"/>
                <w:shd w:val="clear" w:color="auto" w:fill="FFFFFF"/>
                <w:lang w:eastAsia="en-GB"/>
              </w:rPr>
            </w:pPr>
            <w:r w:rsidRPr="00FD275C">
              <w:rPr>
                <w:rFonts w:ascii="Arial Narrow" w:hAnsi="Arial Narrow" w:cs="Calibri"/>
                <w:i/>
                <w:color w:val="212121"/>
                <w:sz w:val="20"/>
                <w:szCs w:val="20"/>
                <w:shd w:val="clear" w:color="auto" w:fill="FFFFFF"/>
                <w:lang w:eastAsia="en-GB"/>
              </w:rPr>
              <w:t>Canadian Geotechnical Journal</w:t>
            </w:r>
          </w:p>
        </w:tc>
        <w:tc>
          <w:tcPr>
            <w:tcW w:w="3827"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Access all content electronically from CGJ from 1996 to 2015 for j</w:t>
            </w:r>
            <w:r w:rsidR="00E95609">
              <w:rPr>
                <w:rFonts w:ascii="Arial Narrow" w:hAnsi="Arial Narrow" w:cs="Calibri"/>
                <w:color w:val="212121"/>
                <w:sz w:val="20"/>
                <w:szCs w:val="20"/>
                <w:shd w:val="clear" w:color="auto" w:fill="FFFFFF"/>
                <w:lang w:eastAsia="en-GB"/>
              </w:rPr>
              <w:t xml:space="preserve">ust $50 US instead of $246 US. E-mail </w:t>
            </w:r>
            <w:hyperlink r:id="rId26" w:tgtFrame="_blank" w:history="1">
              <w:r w:rsidRPr="009C0DB5">
                <w:rPr>
                  <w:rFonts w:ascii="Arial Narrow" w:hAnsi="Arial Narrow" w:cs="Calibri"/>
                  <w:color w:val="0000FF"/>
                  <w:sz w:val="20"/>
                  <w:szCs w:val="20"/>
                  <w:u w:val="single"/>
                  <w:shd w:val="clear" w:color="auto" w:fill="FFFFFF"/>
                  <w:lang w:eastAsia="en-GB"/>
                </w:rPr>
                <w:t>nrcresearchpress-csp@subscriptionoffice.com</w:t>
              </w:r>
            </w:hyperlink>
            <w:r w:rsidR="00E95609">
              <w:rPr>
                <w:rFonts w:ascii="Arial Narrow" w:hAnsi="Arial Narrow" w:cs="Calibri"/>
                <w:color w:val="212121"/>
                <w:sz w:val="20"/>
                <w:szCs w:val="20"/>
                <w:shd w:val="clear" w:color="auto" w:fill="FFFFFF"/>
                <w:lang w:eastAsia="en-GB"/>
              </w:rPr>
              <w:t xml:space="preserve"> </w:t>
            </w:r>
            <w:r w:rsidRPr="009C0DB5">
              <w:rPr>
                <w:rFonts w:ascii="Arial Narrow" w:hAnsi="Arial Narrow" w:cs="Calibri"/>
                <w:color w:val="212121"/>
                <w:sz w:val="20"/>
                <w:szCs w:val="20"/>
                <w:shd w:val="clear" w:color="auto" w:fill="FFFFFF"/>
                <w:lang w:eastAsia="en-GB"/>
              </w:rPr>
              <w:t>and type “CGJ_BGA personal subsc</w:t>
            </w:r>
            <w:r w:rsidR="00E95609">
              <w:rPr>
                <w:rFonts w:ascii="Arial Narrow" w:hAnsi="Arial Narrow" w:cs="Calibri"/>
                <w:color w:val="212121"/>
                <w:sz w:val="20"/>
                <w:szCs w:val="20"/>
                <w:shd w:val="clear" w:color="auto" w:fill="FFFFFF"/>
                <w:lang w:eastAsia="en-GB"/>
              </w:rPr>
              <w:t xml:space="preserve">ription” in the subject field; </w:t>
            </w:r>
            <w:r w:rsidRPr="009C0DB5">
              <w:rPr>
                <w:rFonts w:ascii="Arial Narrow" w:hAnsi="Arial Narrow" w:cs="Calibri"/>
                <w:color w:val="212121"/>
                <w:sz w:val="20"/>
                <w:szCs w:val="20"/>
                <w:shd w:val="clear" w:color="auto" w:fill="FFFFFF"/>
                <w:lang w:eastAsia="en-GB"/>
              </w:rPr>
              <w:t>you will need your BGA membership number. Full details on BGA website.</w:t>
            </w:r>
          </w:p>
        </w:tc>
      </w:tr>
      <w:tr w:rsidR="00732AEA" w:rsidRPr="009C0DB5" w:rsidTr="00CC2A85">
        <w:trPr>
          <w:trHeight w:val="276"/>
        </w:trPr>
        <w:tc>
          <w:tcPr>
            <w:tcW w:w="2126" w:type="dxa"/>
            <w:shd w:val="clear" w:color="auto" w:fill="FFFFFF"/>
            <w:tcMar>
              <w:top w:w="0" w:type="dxa"/>
              <w:left w:w="108" w:type="dxa"/>
              <w:bottom w:w="0" w:type="dxa"/>
              <w:right w:w="108" w:type="dxa"/>
            </w:tcMar>
            <w:vAlign w:val="center"/>
            <w:hideMark/>
          </w:tcPr>
          <w:p w:rsidR="00732AEA" w:rsidRPr="009C0DB5" w:rsidRDefault="00E95609" w:rsidP="008F44BC">
            <w:pPr>
              <w:rPr>
                <w:rFonts w:ascii="Segoe UI" w:hAnsi="Segoe UI" w:cs="Segoe UI"/>
                <w:color w:val="212121"/>
                <w:sz w:val="23"/>
                <w:szCs w:val="23"/>
                <w:shd w:val="clear" w:color="auto" w:fill="FFFFFF"/>
                <w:lang w:eastAsia="en-GB"/>
              </w:rPr>
            </w:pPr>
            <w:r>
              <w:rPr>
                <w:rFonts w:ascii="Arial Narrow" w:hAnsi="Arial Narrow" w:cs="Calibri"/>
                <w:b/>
                <w:bCs/>
                <w:color w:val="FF0000"/>
                <w:sz w:val="20"/>
                <w:szCs w:val="20"/>
                <w:shd w:val="clear" w:color="auto" w:fill="FFFFFF"/>
                <w:lang w:eastAsia="en-GB"/>
              </w:rPr>
              <w:t>NOTE:</w:t>
            </w:r>
            <w:r w:rsidR="00732AEA" w:rsidRPr="009C0DB5">
              <w:rPr>
                <w:rFonts w:ascii="Arial Narrow" w:hAnsi="Arial Narrow" w:cs="Calibri"/>
                <w:b/>
                <w:bCs/>
                <w:color w:val="FF0000"/>
                <w:sz w:val="20"/>
                <w:szCs w:val="20"/>
                <w:shd w:val="clear" w:color="auto" w:fill="FFFFFF"/>
                <w:lang w:eastAsia="en-GB"/>
              </w:rPr>
              <w:t xml:space="preserve"> Important information for members</w:t>
            </w:r>
          </w:p>
        </w:tc>
        <w:tc>
          <w:tcPr>
            <w:tcW w:w="1771"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ISSMGE</w:t>
            </w:r>
          </w:p>
        </w:tc>
        <w:tc>
          <w:tcPr>
            <w:tcW w:w="2233" w:type="dxa"/>
            <w:shd w:val="clear" w:color="auto" w:fill="FFFFFF"/>
            <w:tcMar>
              <w:top w:w="0" w:type="dxa"/>
              <w:left w:w="108" w:type="dxa"/>
              <w:bottom w:w="0" w:type="dxa"/>
              <w:right w:w="108" w:type="dxa"/>
            </w:tcMar>
            <w:vAlign w:val="center"/>
            <w:hideMark/>
          </w:tcPr>
          <w:p w:rsidR="00732AEA" w:rsidRPr="009C0DB5" w:rsidRDefault="00732AEA" w:rsidP="00E95609">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News &amp; Information Circular and</w:t>
            </w:r>
            <w:r w:rsidR="00E95609">
              <w:rPr>
                <w:rFonts w:ascii="Arial Narrow" w:hAnsi="Arial Narrow" w:cs="Calibri"/>
                <w:color w:val="212121"/>
                <w:sz w:val="20"/>
                <w:szCs w:val="20"/>
                <w:shd w:val="clear" w:color="auto" w:fill="FFFFFF"/>
                <w:lang w:eastAsia="en-GB"/>
              </w:rPr>
              <w:t xml:space="preserve"> </w:t>
            </w:r>
            <w:r w:rsidRPr="009C0DB5">
              <w:rPr>
                <w:rFonts w:ascii="Arial Narrow" w:hAnsi="Arial Narrow" w:cs="Calibri"/>
                <w:color w:val="212121"/>
                <w:sz w:val="20"/>
                <w:szCs w:val="20"/>
                <w:shd w:val="clear" w:color="auto" w:fill="FFFFFF"/>
                <w:lang w:eastAsia="en-GB"/>
              </w:rPr>
              <w:t>Latest bulletins</w:t>
            </w:r>
          </w:p>
        </w:tc>
        <w:tc>
          <w:tcPr>
            <w:tcW w:w="3827" w:type="dxa"/>
            <w:shd w:val="clear" w:color="auto" w:fill="FFFFFF"/>
            <w:tcMar>
              <w:top w:w="0" w:type="dxa"/>
              <w:left w:w="108" w:type="dxa"/>
              <w:bottom w:w="0" w:type="dxa"/>
              <w:right w:w="108" w:type="dxa"/>
            </w:tcMar>
            <w:vAlign w:val="center"/>
            <w:hideMark/>
          </w:tcPr>
          <w:p w:rsidR="00732AEA" w:rsidRPr="009C0DB5" w:rsidRDefault="00E95609" w:rsidP="008F44BC">
            <w:pPr>
              <w:rPr>
                <w:rFonts w:ascii="Segoe UI" w:hAnsi="Segoe UI" w:cs="Segoe UI"/>
                <w:color w:val="212121"/>
                <w:sz w:val="23"/>
                <w:szCs w:val="23"/>
                <w:shd w:val="clear" w:color="auto" w:fill="FFFFFF"/>
                <w:lang w:eastAsia="en-GB"/>
              </w:rPr>
            </w:pPr>
            <w:r>
              <w:rPr>
                <w:rFonts w:ascii="Arial Narrow" w:hAnsi="Arial Narrow" w:cs="Calibri"/>
                <w:color w:val="212121"/>
                <w:sz w:val="20"/>
                <w:szCs w:val="20"/>
                <w:shd w:val="clear" w:color="auto" w:fill="FFFFFF"/>
                <w:lang w:eastAsia="en-GB"/>
              </w:rPr>
              <w:t xml:space="preserve">See BGA website </w:t>
            </w:r>
            <w:r w:rsidR="00732AEA" w:rsidRPr="009C0DB5">
              <w:rPr>
                <w:rFonts w:ascii="Arial Narrow" w:hAnsi="Arial Narrow" w:cs="Calibri"/>
                <w:color w:val="212121"/>
                <w:sz w:val="20"/>
                <w:szCs w:val="20"/>
                <w:shd w:val="clear" w:color="auto" w:fill="FFFFFF"/>
                <w:lang w:eastAsia="en-GB"/>
              </w:rPr>
              <w:t>and</w:t>
            </w:r>
            <w:r>
              <w:rPr>
                <w:rFonts w:ascii="Arial Narrow" w:hAnsi="Arial Narrow" w:cs="Calibri"/>
                <w:color w:val="212121"/>
                <w:sz w:val="20"/>
                <w:szCs w:val="20"/>
                <w:shd w:val="clear" w:color="auto" w:fill="FFFFFF"/>
                <w:lang w:eastAsia="en-GB"/>
              </w:rPr>
              <w:t xml:space="preserve"> </w:t>
            </w:r>
            <w:r w:rsidR="00CC5CE9">
              <w:rPr>
                <w:rFonts w:ascii="Arial" w:hAnsi="Arial" w:cs="Arial"/>
                <w:sz w:val="20"/>
                <w:szCs w:val="20"/>
              </w:rPr>
              <w:t xml:space="preserve"> </w:t>
            </w:r>
            <w:hyperlink r:id="rId27" w:history="1">
              <w:r w:rsidR="00783BE3" w:rsidRPr="00783BE3">
                <w:rPr>
                  <w:rStyle w:val="Hyperlink"/>
                  <w:rFonts w:ascii="Arial Narrow" w:hAnsi="Arial Narrow" w:cs="Arial"/>
                  <w:sz w:val="20"/>
                  <w:szCs w:val="20"/>
                </w:rPr>
                <w:t>https://www.issmge.org/publications/issmge-bulletin/vol-11-issue-4-august-20170</w:t>
              </w:r>
            </w:hyperlink>
            <w:r w:rsidRPr="006B760F">
              <w:rPr>
                <w:rFonts w:ascii="Arial Narrow" w:hAnsi="Arial Narrow" w:cs="Calibri"/>
                <w:color w:val="0000FF"/>
                <w:sz w:val="16"/>
                <w:szCs w:val="20"/>
                <w:u w:val="single"/>
                <w:shd w:val="clear" w:color="auto" w:fill="FFFFFF"/>
                <w:lang w:eastAsia="en-GB"/>
              </w:rPr>
              <w:t>:</w:t>
            </w:r>
            <w:r w:rsidRPr="00CC5CE9">
              <w:rPr>
                <w:rFonts w:ascii="Arial Narrow" w:hAnsi="Arial Narrow" w:cs="Calibri"/>
                <w:color w:val="1F497D"/>
                <w:sz w:val="16"/>
                <w:szCs w:val="20"/>
                <w:shd w:val="clear" w:color="auto" w:fill="FFFFFF"/>
                <w:lang w:eastAsia="en-GB"/>
              </w:rPr>
              <w:t xml:space="preserve"> </w:t>
            </w:r>
            <w:r w:rsidR="006B760F">
              <w:rPr>
                <w:rFonts w:ascii="Arial Narrow" w:hAnsi="Arial Narrow" w:cs="Calibri"/>
                <w:color w:val="1F497D"/>
                <w:sz w:val="16"/>
                <w:szCs w:val="20"/>
                <w:shd w:val="clear" w:color="auto" w:fill="FFFFFF"/>
                <w:lang w:eastAsia="en-GB"/>
              </w:rPr>
              <w:t xml:space="preserve"> </w:t>
            </w:r>
            <w:r w:rsidR="00732AEA" w:rsidRPr="009C0DB5">
              <w:rPr>
                <w:rFonts w:ascii="Arial Narrow" w:hAnsi="Arial Narrow" w:cs="Calibri"/>
                <w:color w:val="212121"/>
                <w:sz w:val="20"/>
                <w:szCs w:val="20"/>
                <w:shd w:val="clear" w:color="auto" w:fill="FFFFFF"/>
                <w:lang w:eastAsia="en-GB"/>
              </w:rPr>
              <w:t>note items on:</w:t>
            </w:r>
          </w:p>
          <w:p w:rsidR="00783BE3" w:rsidRDefault="00783BE3" w:rsidP="006B760F">
            <w:pPr>
              <w:pStyle w:val="ListParagraph"/>
              <w:numPr>
                <w:ilvl w:val="0"/>
                <w:numId w:val="17"/>
              </w:numPr>
              <w:tabs>
                <w:tab w:val="clear" w:pos="720"/>
                <w:tab w:val="num" w:pos="247"/>
              </w:tabs>
              <w:ind w:left="247" w:hanging="247"/>
              <w:rPr>
                <w:rFonts w:ascii="Arial Narrow" w:hAnsi="Arial Narrow" w:cs="Arial"/>
                <w:sz w:val="18"/>
                <w:szCs w:val="18"/>
              </w:rPr>
            </w:pPr>
            <w:r>
              <w:rPr>
                <w:rFonts w:ascii="Arial Narrow" w:hAnsi="Arial Narrow" w:cs="Arial"/>
                <w:sz w:val="18"/>
                <w:szCs w:val="18"/>
              </w:rPr>
              <w:t>19</w:t>
            </w:r>
            <w:r w:rsidRPr="00783BE3">
              <w:rPr>
                <w:rFonts w:ascii="Arial Narrow" w:hAnsi="Arial Narrow" w:cs="Arial"/>
                <w:sz w:val="18"/>
                <w:szCs w:val="18"/>
                <w:vertAlign w:val="superscript"/>
              </w:rPr>
              <w:t>th</w:t>
            </w:r>
            <w:r>
              <w:rPr>
                <w:rFonts w:ascii="Arial Narrow" w:hAnsi="Arial Narrow" w:cs="Arial"/>
                <w:sz w:val="18"/>
                <w:szCs w:val="18"/>
              </w:rPr>
              <w:t xml:space="preserve"> ISSMGE Conference in Seoul – proceedings freely available online at </w:t>
            </w:r>
            <w:hyperlink r:id="rId28" w:history="1">
              <w:r w:rsidRPr="00783BE3">
                <w:rPr>
                  <w:rStyle w:val="Hyperlink"/>
                  <w:rFonts w:ascii="Arial Narrow" w:hAnsi="Arial Narrow" w:cs="Arial"/>
                  <w:color w:val="376092"/>
                  <w:sz w:val="20"/>
                  <w:szCs w:val="20"/>
                </w:rPr>
                <w:t>https://www.issmge.org/publications/online-library</w:t>
              </w:r>
            </w:hyperlink>
          </w:p>
          <w:p w:rsidR="00783BE3" w:rsidRDefault="00783BE3" w:rsidP="006B760F">
            <w:pPr>
              <w:pStyle w:val="ListParagraph"/>
              <w:numPr>
                <w:ilvl w:val="0"/>
                <w:numId w:val="17"/>
              </w:numPr>
              <w:tabs>
                <w:tab w:val="clear" w:pos="720"/>
                <w:tab w:val="num" w:pos="247"/>
              </w:tabs>
              <w:ind w:left="247" w:hanging="247"/>
              <w:rPr>
                <w:rFonts w:ascii="Arial Narrow" w:hAnsi="Arial Narrow" w:cs="Arial"/>
                <w:sz w:val="18"/>
                <w:szCs w:val="18"/>
              </w:rPr>
            </w:pPr>
            <w:r>
              <w:rPr>
                <w:rFonts w:ascii="Arial Narrow" w:hAnsi="Arial Narrow" w:cs="Arial"/>
                <w:sz w:val="18"/>
                <w:szCs w:val="18"/>
              </w:rPr>
              <w:t>ISSMGE Foundation – applications by 1</w:t>
            </w:r>
            <w:r w:rsidRPr="00783BE3">
              <w:rPr>
                <w:rFonts w:ascii="Arial Narrow" w:hAnsi="Arial Narrow" w:cs="Arial"/>
                <w:sz w:val="18"/>
                <w:szCs w:val="18"/>
                <w:vertAlign w:val="superscript"/>
              </w:rPr>
              <w:t>st</w:t>
            </w:r>
            <w:r>
              <w:rPr>
                <w:rFonts w:ascii="Arial Narrow" w:hAnsi="Arial Narrow" w:cs="Arial"/>
                <w:sz w:val="18"/>
                <w:szCs w:val="18"/>
              </w:rPr>
              <w:t xml:space="preserve"> November</w:t>
            </w:r>
          </w:p>
          <w:p w:rsidR="006B760F" w:rsidRPr="0022449D" w:rsidRDefault="006B760F" w:rsidP="006B760F">
            <w:pPr>
              <w:pStyle w:val="ListParagraph"/>
              <w:numPr>
                <w:ilvl w:val="0"/>
                <w:numId w:val="17"/>
              </w:numPr>
              <w:tabs>
                <w:tab w:val="clear" w:pos="720"/>
                <w:tab w:val="num" w:pos="247"/>
              </w:tabs>
              <w:ind w:left="247" w:hanging="247"/>
              <w:rPr>
                <w:rFonts w:ascii="Arial Narrow" w:hAnsi="Arial Narrow" w:cs="Arial"/>
                <w:sz w:val="18"/>
                <w:szCs w:val="18"/>
              </w:rPr>
            </w:pPr>
            <w:r w:rsidRPr="0022449D">
              <w:rPr>
                <w:rFonts w:ascii="Arial Narrow" w:hAnsi="Arial Narrow" w:cs="Arial"/>
                <w:sz w:val="18"/>
                <w:szCs w:val="18"/>
              </w:rPr>
              <w:t>Call for nominations – 2</w:t>
            </w:r>
            <w:r w:rsidRPr="0022449D">
              <w:rPr>
                <w:rFonts w:ascii="Arial Narrow" w:hAnsi="Arial Narrow" w:cs="Arial"/>
                <w:sz w:val="18"/>
                <w:szCs w:val="18"/>
                <w:vertAlign w:val="superscript"/>
              </w:rPr>
              <w:t>nd</w:t>
            </w:r>
            <w:r w:rsidRPr="0022449D">
              <w:rPr>
                <w:rFonts w:ascii="Arial Narrow" w:hAnsi="Arial Narrow" w:cs="Arial"/>
                <w:sz w:val="18"/>
                <w:szCs w:val="18"/>
              </w:rPr>
              <w:t xml:space="preserve"> Hutchinson Lecturer - JTC1 on Landslides and Natural Slopes</w:t>
            </w:r>
          </w:p>
          <w:p w:rsidR="00732AEA" w:rsidRPr="0022449D" w:rsidRDefault="00732AEA" w:rsidP="006B760F">
            <w:pPr>
              <w:numPr>
                <w:ilvl w:val="0"/>
                <w:numId w:val="17"/>
              </w:numPr>
              <w:tabs>
                <w:tab w:val="clear" w:pos="720"/>
                <w:tab w:val="num" w:pos="247"/>
              </w:tabs>
              <w:ind w:left="247" w:hanging="247"/>
              <w:rPr>
                <w:rFonts w:ascii="Segoe UI" w:hAnsi="Segoe UI" w:cs="Segoe UI"/>
                <w:color w:val="212121"/>
                <w:sz w:val="18"/>
                <w:szCs w:val="18"/>
                <w:shd w:val="clear" w:color="auto" w:fill="FFFFFF"/>
                <w:lang w:eastAsia="en-GB"/>
              </w:rPr>
            </w:pPr>
            <w:r w:rsidRPr="0022449D">
              <w:rPr>
                <w:rFonts w:ascii="Arial Narrow" w:hAnsi="Arial Narrow" w:cs="Calibri"/>
                <w:color w:val="212121"/>
                <w:sz w:val="18"/>
                <w:szCs w:val="18"/>
                <w:shd w:val="clear" w:color="auto" w:fill="FFFFFF"/>
                <w:lang w:eastAsia="en-GB"/>
              </w:rPr>
              <w:t>webinars</w:t>
            </w:r>
          </w:p>
          <w:p w:rsidR="00732AEA" w:rsidRPr="0022449D" w:rsidRDefault="00732AEA" w:rsidP="006B760F">
            <w:pPr>
              <w:numPr>
                <w:ilvl w:val="0"/>
                <w:numId w:val="17"/>
              </w:numPr>
              <w:tabs>
                <w:tab w:val="clear" w:pos="720"/>
                <w:tab w:val="num" w:pos="247"/>
              </w:tabs>
              <w:ind w:left="247" w:hanging="247"/>
              <w:rPr>
                <w:rFonts w:ascii="Segoe UI" w:hAnsi="Segoe UI" w:cs="Segoe UI"/>
                <w:color w:val="212121"/>
                <w:sz w:val="18"/>
                <w:szCs w:val="18"/>
                <w:shd w:val="clear" w:color="auto" w:fill="FFFFFF"/>
                <w:lang w:eastAsia="en-GB"/>
              </w:rPr>
            </w:pPr>
            <w:r w:rsidRPr="0022449D">
              <w:rPr>
                <w:rFonts w:ascii="Arial Narrow" w:hAnsi="Arial Narrow" w:cs="Calibri"/>
                <w:color w:val="212121"/>
                <w:sz w:val="18"/>
                <w:szCs w:val="18"/>
                <w:shd w:val="clear" w:color="auto" w:fill="FFFFFF"/>
                <w:lang w:eastAsia="en-GB"/>
              </w:rPr>
              <w:t>TCs</w:t>
            </w:r>
          </w:p>
          <w:p w:rsidR="00732AEA" w:rsidRPr="009C0DB5" w:rsidRDefault="00732AEA" w:rsidP="006B760F">
            <w:pPr>
              <w:numPr>
                <w:ilvl w:val="0"/>
                <w:numId w:val="17"/>
              </w:numPr>
              <w:tabs>
                <w:tab w:val="clear" w:pos="720"/>
                <w:tab w:val="num" w:pos="247"/>
              </w:tabs>
              <w:ind w:left="247" w:hanging="247"/>
              <w:rPr>
                <w:rFonts w:ascii="Segoe UI" w:hAnsi="Segoe UI" w:cs="Segoe UI"/>
                <w:color w:val="212121"/>
                <w:sz w:val="23"/>
                <w:szCs w:val="23"/>
                <w:shd w:val="clear" w:color="auto" w:fill="FFFFFF"/>
                <w:lang w:eastAsia="en-GB"/>
              </w:rPr>
            </w:pPr>
            <w:r w:rsidRPr="0022449D">
              <w:rPr>
                <w:rFonts w:ascii="Arial Narrow" w:hAnsi="Arial Narrow" w:cs="Calibri"/>
                <w:color w:val="212121"/>
                <w:sz w:val="18"/>
                <w:szCs w:val="18"/>
                <w:shd w:val="clear" w:color="auto" w:fill="FFFFFF"/>
                <w:lang w:eastAsia="en-GB"/>
              </w:rPr>
              <w:t>conferences</w:t>
            </w:r>
          </w:p>
        </w:tc>
      </w:tr>
      <w:tr w:rsidR="00E1792B" w:rsidRPr="009C0DB5" w:rsidTr="00CC2A85">
        <w:trPr>
          <w:trHeight w:val="277"/>
        </w:trPr>
        <w:tc>
          <w:tcPr>
            <w:tcW w:w="2126" w:type="dxa"/>
            <w:shd w:val="clear" w:color="auto" w:fill="FFFFFF"/>
            <w:tcMar>
              <w:top w:w="0" w:type="dxa"/>
              <w:left w:w="108" w:type="dxa"/>
              <w:bottom w:w="0" w:type="dxa"/>
              <w:right w:w="108" w:type="dxa"/>
            </w:tcMar>
            <w:vAlign w:val="center"/>
          </w:tcPr>
          <w:p w:rsidR="00E1792B" w:rsidRPr="009C0DB5" w:rsidRDefault="00E1792B" w:rsidP="008F44BC">
            <w:pPr>
              <w:rPr>
                <w:rFonts w:ascii="Arial Narrow" w:hAnsi="Arial Narrow" w:cs="Calibri"/>
                <w:b/>
                <w:bCs/>
                <w:color w:val="FF0000"/>
                <w:sz w:val="20"/>
                <w:szCs w:val="20"/>
                <w:shd w:val="clear" w:color="auto" w:fill="FFFFFF"/>
                <w:lang w:eastAsia="en-GB"/>
              </w:rPr>
            </w:pPr>
          </w:p>
        </w:tc>
        <w:tc>
          <w:tcPr>
            <w:tcW w:w="1771" w:type="dxa"/>
            <w:shd w:val="clear" w:color="auto" w:fill="FFFFFF"/>
            <w:tcMar>
              <w:top w:w="0" w:type="dxa"/>
              <w:left w:w="108" w:type="dxa"/>
              <w:bottom w:w="0" w:type="dxa"/>
              <w:right w:w="108" w:type="dxa"/>
            </w:tcMar>
            <w:vAlign w:val="center"/>
          </w:tcPr>
          <w:p w:rsidR="00E1792B" w:rsidRPr="009C0DB5" w:rsidRDefault="00E1792B"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ISSMGE</w:t>
            </w:r>
          </w:p>
        </w:tc>
        <w:tc>
          <w:tcPr>
            <w:tcW w:w="2233" w:type="dxa"/>
            <w:shd w:val="clear" w:color="auto" w:fill="FFFFFF"/>
            <w:tcMar>
              <w:top w:w="0" w:type="dxa"/>
              <w:left w:w="108" w:type="dxa"/>
              <w:bottom w:w="0" w:type="dxa"/>
              <w:right w:w="108" w:type="dxa"/>
            </w:tcMar>
            <w:vAlign w:val="center"/>
          </w:tcPr>
          <w:p w:rsidR="00E1792B" w:rsidRPr="009C0DB5" w:rsidRDefault="00E1792B"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TC 211 Ground Improvement</w:t>
            </w:r>
          </w:p>
        </w:tc>
        <w:tc>
          <w:tcPr>
            <w:tcW w:w="3827" w:type="dxa"/>
            <w:shd w:val="clear" w:color="auto" w:fill="FFFFFF"/>
            <w:tcMar>
              <w:top w:w="0" w:type="dxa"/>
              <w:left w:w="108" w:type="dxa"/>
              <w:bottom w:w="0" w:type="dxa"/>
              <w:right w:w="108" w:type="dxa"/>
            </w:tcMar>
            <w:vAlign w:val="center"/>
          </w:tcPr>
          <w:p w:rsidR="00E1792B" w:rsidRPr="009C0DB5" w:rsidRDefault="00E1792B" w:rsidP="0019638E">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13</w:t>
            </w:r>
            <w:r w:rsidRPr="00E1792B">
              <w:rPr>
                <w:rFonts w:ascii="Arial Narrow" w:hAnsi="Arial Narrow" w:cs="Calibri"/>
                <w:color w:val="212121"/>
                <w:sz w:val="20"/>
                <w:szCs w:val="20"/>
                <w:shd w:val="clear" w:color="auto" w:fill="FFFFFF"/>
                <w:vertAlign w:val="superscript"/>
                <w:lang w:eastAsia="en-GB"/>
              </w:rPr>
              <w:t>th</w:t>
            </w:r>
            <w:r>
              <w:rPr>
                <w:rFonts w:ascii="Arial Narrow" w:hAnsi="Arial Narrow" w:cs="Calibri"/>
                <w:color w:val="212121"/>
                <w:sz w:val="20"/>
                <w:szCs w:val="20"/>
                <w:shd w:val="clear" w:color="auto" w:fill="FFFFFF"/>
                <w:lang w:eastAsia="en-GB"/>
              </w:rPr>
              <w:t xml:space="preserve"> Newsletter available on BGA website </w:t>
            </w:r>
          </w:p>
        </w:tc>
      </w:tr>
      <w:tr w:rsidR="00732AEA" w:rsidRPr="009C0DB5" w:rsidTr="00CC2A85">
        <w:trPr>
          <w:trHeight w:val="277"/>
        </w:trPr>
        <w:tc>
          <w:tcPr>
            <w:tcW w:w="2126"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b/>
                <w:bCs/>
                <w:color w:val="FF0000"/>
                <w:sz w:val="20"/>
                <w:szCs w:val="20"/>
                <w:shd w:val="clear" w:color="auto" w:fill="FFFFFF"/>
                <w:lang w:eastAsia="en-GB"/>
              </w:rPr>
              <w:t>Bi-monthly webinars</w:t>
            </w:r>
          </w:p>
        </w:tc>
        <w:tc>
          <w:tcPr>
            <w:tcW w:w="1771"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ISSMGE</w:t>
            </w:r>
          </w:p>
        </w:tc>
        <w:tc>
          <w:tcPr>
            <w:tcW w:w="2233"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Webinar series</w:t>
            </w:r>
          </w:p>
        </w:tc>
        <w:tc>
          <w:tcPr>
            <w:tcW w:w="3827" w:type="dxa"/>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appx every 2 months, usually towards the end of or beginning of the month</w:t>
            </w:r>
            <w:r w:rsidR="00E95609">
              <w:rPr>
                <w:rFonts w:ascii="Arial Narrow" w:hAnsi="Arial Narrow" w:cs="Calibri"/>
                <w:color w:val="212121"/>
                <w:sz w:val="20"/>
                <w:szCs w:val="20"/>
                <w:shd w:val="clear" w:color="auto" w:fill="FFFFFF"/>
                <w:lang w:eastAsia="en-GB"/>
              </w:rPr>
              <w:t xml:space="preserve"> </w:t>
            </w:r>
            <w:hyperlink r:id="rId29" w:tgtFrame="_blank" w:history="1">
              <w:r w:rsidRPr="009C0DB5">
                <w:rPr>
                  <w:rFonts w:ascii="Arial Narrow" w:hAnsi="Arial Narrow" w:cs="Calibri"/>
                  <w:color w:val="0000FF"/>
                  <w:sz w:val="20"/>
                  <w:szCs w:val="20"/>
                  <w:u w:val="single"/>
                  <w:shd w:val="clear" w:color="auto" w:fill="FFFFFF"/>
                  <w:lang w:eastAsia="en-GB"/>
                </w:rPr>
                <w:t>http://www.issmge.org/en/resources/recorded-webinars</w:t>
              </w:r>
            </w:hyperlink>
            <w:r w:rsidR="00182D68">
              <w:rPr>
                <w:rFonts w:ascii="Arial Narrow" w:hAnsi="Arial Narrow" w:cs="Calibri"/>
                <w:color w:val="212121"/>
                <w:sz w:val="20"/>
                <w:szCs w:val="20"/>
                <w:shd w:val="clear" w:color="auto" w:fill="FFFFFF"/>
                <w:lang w:eastAsia="en-GB"/>
              </w:rPr>
              <w:t>.</w:t>
            </w:r>
          </w:p>
        </w:tc>
      </w:tr>
      <w:tr w:rsidR="00732AEA" w:rsidRPr="009C0DB5" w:rsidTr="00CC2A85">
        <w:trPr>
          <w:trHeight w:val="277"/>
        </w:trPr>
        <w:tc>
          <w:tcPr>
            <w:tcW w:w="2126" w:type="dxa"/>
            <w:shd w:val="clear" w:color="auto" w:fill="FFFFFF"/>
            <w:tcMar>
              <w:top w:w="0" w:type="dxa"/>
              <w:left w:w="108" w:type="dxa"/>
              <w:bottom w:w="0" w:type="dxa"/>
              <w:right w:w="108" w:type="dxa"/>
            </w:tcMar>
            <w:vAlign w:val="center"/>
          </w:tcPr>
          <w:p w:rsidR="00732AEA" w:rsidRPr="009C0DB5" w:rsidRDefault="00732AEA" w:rsidP="008F44BC">
            <w:pPr>
              <w:rPr>
                <w:rFonts w:ascii="Arial Narrow" w:hAnsi="Arial Narrow" w:cs="Calibri"/>
                <w:b/>
                <w:bCs/>
                <w:color w:val="FF0000"/>
                <w:sz w:val="20"/>
                <w:szCs w:val="20"/>
                <w:shd w:val="clear" w:color="auto" w:fill="FFFFFF"/>
                <w:lang w:eastAsia="en-GB"/>
              </w:rPr>
            </w:pPr>
          </w:p>
        </w:tc>
        <w:tc>
          <w:tcPr>
            <w:tcW w:w="1771" w:type="dxa"/>
            <w:shd w:val="clear" w:color="auto" w:fill="FFFFFF"/>
            <w:tcMar>
              <w:top w:w="0" w:type="dxa"/>
              <w:left w:w="108" w:type="dxa"/>
              <w:bottom w:w="0" w:type="dxa"/>
              <w:right w:w="108" w:type="dxa"/>
            </w:tcMar>
            <w:vAlign w:val="center"/>
          </w:tcPr>
          <w:p w:rsidR="00732AEA" w:rsidRPr="009C0DB5" w:rsidRDefault="00732AEA"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ICE Publishing Awards 2017</w:t>
            </w:r>
          </w:p>
        </w:tc>
        <w:tc>
          <w:tcPr>
            <w:tcW w:w="2233" w:type="dxa"/>
            <w:shd w:val="clear" w:color="auto" w:fill="FFFFFF"/>
            <w:tcMar>
              <w:top w:w="0" w:type="dxa"/>
              <w:left w:w="108" w:type="dxa"/>
              <w:bottom w:w="0" w:type="dxa"/>
              <w:right w:w="108" w:type="dxa"/>
            </w:tcMar>
            <w:vAlign w:val="center"/>
          </w:tcPr>
          <w:p w:rsidR="00732AEA" w:rsidRPr="009C0DB5" w:rsidRDefault="00732AEA" w:rsidP="008F44BC">
            <w:pPr>
              <w:rPr>
                <w:rFonts w:ascii="Arial Narrow" w:hAnsi="Arial Narrow" w:cs="Calibri"/>
                <w:color w:val="212121"/>
                <w:sz w:val="20"/>
                <w:szCs w:val="20"/>
                <w:shd w:val="clear" w:color="auto" w:fill="FFFFFF"/>
                <w:lang w:eastAsia="en-GB"/>
              </w:rPr>
            </w:pPr>
          </w:p>
        </w:tc>
        <w:tc>
          <w:tcPr>
            <w:tcW w:w="3827" w:type="dxa"/>
            <w:shd w:val="clear" w:color="auto" w:fill="FFFFFF"/>
            <w:tcMar>
              <w:top w:w="0" w:type="dxa"/>
              <w:left w:w="108" w:type="dxa"/>
              <w:bottom w:w="0" w:type="dxa"/>
              <w:right w:w="108" w:type="dxa"/>
            </w:tcMar>
            <w:vAlign w:val="center"/>
          </w:tcPr>
          <w:p w:rsidR="00732AEA" w:rsidRPr="009C0DB5" w:rsidRDefault="00182D68"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List a</w:t>
            </w:r>
            <w:r w:rsidR="00732AEA">
              <w:rPr>
                <w:rFonts w:ascii="Arial Narrow" w:hAnsi="Arial Narrow" w:cs="Calibri"/>
                <w:color w:val="212121"/>
                <w:sz w:val="20"/>
                <w:szCs w:val="20"/>
                <w:shd w:val="clear" w:color="auto" w:fill="FFFFFF"/>
                <w:lang w:eastAsia="en-GB"/>
              </w:rPr>
              <w:t xml:space="preserve">vailable here: </w:t>
            </w:r>
            <w:r>
              <w:rPr>
                <w:rFonts w:ascii="Arial Narrow" w:hAnsi="Arial Narrow" w:cs="Calibri"/>
                <w:color w:val="212121"/>
                <w:sz w:val="20"/>
                <w:szCs w:val="20"/>
                <w:shd w:val="clear" w:color="auto" w:fill="FFFFFF"/>
                <w:lang w:eastAsia="en-GB"/>
              </w:rPr>
              <w:t xml:space="preserve"> </w:t>
            </w:r>
            <w:hyperlink r:id="rId30" w:history="1">
              <w:r w:rsidR="00732AEA" w:rsidRPr="00BB3143">
                <w:rPr>
                  <w:rStyle w:val="Hyperlink"/>
                  <w:rFonts w:ascii="Arial Narrow" w:hAnsi="Arial Narrow" w:cs="Calibri"/>
                  <w:sz w:val="20"/>
                  <w:szCs w:val="20"/>
                  <w:shd w:val="clear" w:color="auto" w:fill="FFFFFF"/>
                  <w:lang w:eastAsia="en-GB"/>
                </w:rPr>
                <w:t>http://www.icevirtuallibrary.com/page/awards2017</w:t>
              </w:r>
            </w:hyperlink>
          </w:p>
        </w:tc>
      </w:tr>
      <w:tr w:rsidR="00FD275C" w:rsidRPr="009C0DB5" w:rsidTr="00CC2A85">
        <w:trPr>
          <w:trHeight w:val="277"/>
        </w:trPr>
        <w:tc>
          <w:tcPr>
            <w:tcW w:w="2126" w:type="dxa"/>
            <w:shd w:val="clear" w:color="auto" w:fill="FFFFFF"/>
            <w:tcMar>
              <w:top w:w="0" w:type="dxa"/>
              <w:left w:w="108" w:type="dxa"/>
              <w:bottom w:w="0" w:type="dxa"/>
              <w:right w:w="108" w:type="dxa"/>
            </w:tcMar>
            <w:vAlign w:val="center"/>
          </w:tcPr>
          <w:p w:rsidR="00FD275C" w:rsidRDefault="00FD275C" w:rsidP="008F44BC">
            <w:pPr>
              <w:rPr>
                <w:rFonts w:ascii="Arial Narrow" w:hAnsi="Arial Narrow" w:cs="Calibri"/>
                <w:b/>
                <w:bCs/>
                <w:color w:val="FF0000"/>
                <w:sz w:val="20"/>
                <w:szCs w:val="20"/>
                <w:shd w:val="clear" w:color="auto" w:fill="FFFFFF"/>
                <w:lang w:eastAsia="en-GB"/>
              </w:rPr>
            </w:pPr>
          </w:p>
        </w:tc>
        <w:tc>
          <w:tcPr>
            <w:tcW w:w="1771" w:type="dxa"/>
            <w:shd w:val="clear" w:color="auto" w:fill="FFFFFF"/>
            <w:tcMar>
              <w:top w:w="0" w:type="dxa"/>
              <w:left w:w="108" w:type="dxa"/>
              <w:bottom w:w="0" w:type="dxa"/>
              <w:right w:w="108" w:type="dxa"/>
            </w:tcMar>
            <w:vAlign w:val="center"/>
          </w:tcPr>
          <w:p w:rsidR="00FD275C" w:rsidRDefault="00FD275C" w:rsidP="008F44BC">
            <w:pPr>
              <w:rPr>
                <w:rFonts w:ascii="Arial Narrow" w:hAnsi="Arial Narrow" w:cs="Calibri"/>
                <w:color w:val="212121"/>
                <w:sz w:val="20"/>
                <w:szCs w:val="20"/>
                <w:shd w:val="clear" w:color="auto" w:fill="FFFFFF"/>
                <w:lang w:eastAsia="en-GB"/>
              </w:rPr>
            </w:pPr>
          </w:p>
        </w:tc>
        <w:tc>
          <w:tcPr>
            <w:tcW w:w="2233" w:type="dxa"/>
            <w:shd w:val="clear" w:color="auto" w:fill="FFFFFF"/>
            <w:tcMar>
              <w:top w:w="0" w:type="dxa"/>
              <w:left w:w="108" w:type="dxa"/>
              <w:bottom w:w="0" w:type="dxa"/>
              <w:right w:w="108" w:type="dxa"/>
            </w:tcMar>
            <w:vAlign w:val="center"/>
          </w:tcPr>
          <w:p w:rsidR="00FD275C" w:rsidRPr="00FD275C" w:rsidRDefault="00FD275C" w:rsidP="008F44BC">
            <w:pPr>
              <w:rPr>
                <w:rFonts w:ascii="Arial Narrow" w:hAnsi="Arial Narrow" w:cs="Calibri"/>
                <w:i/>
                <w:color w:val="212121"/>
                <w:sz w:val="20"/>
                <w:szCs w:val="20"/>
                <w:shd w:val="clear" w:color="auto" w:fill="FFFFFF"/>
                <w:lang w:eastAsia="en-GB"/>
              </w:rPr>
            </w:pPr>
            <w:r w:rsidRPr="00FD275C">
              <w:rPr>
                <w:rFonts w:ascii="Arial Narrow" w:hAnsi="Arial Narrow" w:cs="Calibri"/>
                <w:i/>
                <w:color w:val="212121"/>
                <w:sz w:val="20"/>
                <w:szCs w:val="20"/>
                <w:shd w:val="clear" w:color="auto" w:fill="FFFFFF"/>
                <w:lang w:eastAsia="en-GB"/>
              </w:rPr>
              <w:t>Geomechanics for Energy and the Environment</w:t>
            </w:r>
          </w:p>
        </w:tc>
        <w:tc>
          <w:tcPr>
            <w:tcW w:w="3827" w:type="dxa"/>
            <w:shd w:val="clear" w:color="auto" w:fill="FFFFFF"/>
            <w:tcMar>
              <w:top w:w="0" w:type="dxa"/>
              <w:left w:w="108" w:type="dxa"/>
              <w:bottom w:w="0" w:type="dxa"/>
              <w:right w:w="108" w:type="dxa"/>
            </w:tcMar>
            <w:vAlign w:val="center"/>
          </w:tcPr>
          <w:p w:rsidR="00FD275C" w:rsidRDefault="00FD275C"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 xml:space="preserve">Submit papers via </w:t>
            </w:r>
            <w:hyperlink r:id="rId31" w:history="1">
              <w:r w:rsidRPr="00D303FE">
                <w:rPr>
                  <w:rStyle w:val="Hyperlink"/>
                  <w:rFonts w:ascii="Arial Narrow" w:hAnsi="Arial Narrow" w:cs="Calibri"/>
                  <w:sz w:val="20"/>
                  <w:szCs w:val="20"/>
                  <w:shd w:val="clear" w:color="auto" w:fill="FFFFFF"/>
                  <w:lang w:eastAsia="en-GB"/>
                </w:rPr>
                <w:t>https://www.journals.elsevier.com/geomechanics-for-energy-and-the-environment</w:t>
              </w:r>
            </w:hyperlink>
          </w:p>
        </w:tc>
      </w:tr>
      <w:tr w:rsidR="00FD275C" w:rsidRPr="009C0DB5" w:rsidTr="00CC2A85">
        <w:trPr>
          <w:trHeight w:val="277"/>
        </w:trPr>
        <w:tc>
          <w:tcPr>
            <w:tcW w:w="2126" w:type="dxa"/>
            <w:shd w:val="clear" w:color="auto" w:fill="FFFFFF"/>
            <w:tcMar>
              <w:top w:w="0" w:type="dxa"/>
              <w:left w:w="108" w:type="dxa"/>
              <w:bottom w:w="0" w:type="dxa"/>
              <w:right w:w="108" w:type="dxa"/>
            </w:tcMar>
            <w:vAlign w:val="center"/>
          </w:tcPr>
          <w:p w:rsidR="00FD275C" w:rsidRDefault="00FD275C" w:rsidP="008F44BC">
            <w:pPr>
              <w:rPr>
                <w:rFonts w:ascii="Arial Narrow" w:hAnsi="Arial Narrow" w:cs="Calibri"/>
                <w:b/>
                <w:bCs/>
                <w:color w:val="FF0000"/>
                <w:sz w:val="20"/>
                <w:szCs w:val="20"/>
                <w:shd w:val="clear" w:color="auto" w:fill="FFFFFF"/>
                <w:lang w:eastAsia="en-GB"/>
              </w:rPr>
            </w:pPr>
          </w:p>
        </w:tc>
        <w:tc>
          <w:tcPr>
            <w:tcW w:w="1771" w:type="dxa"/>
            <w:shd w:val="clear" w:color="auto" w:fill="FFFFFF"/>
            <w:tcMar>
              <w:top w:w="0" w:type="dxa"/>
              <w:left w:w="108" w:type="dxa"/>
              <w:bottom w:w="0" w:type="dxa"/>
              <w:right w:w="108" w:type="dxa"/>
            </w:tcMar>
            <w:vAlign w:val="center"/>
          </w:tcPr>
          <w:p w:rsidR="00FD275C" w:rsidRDefault="009E6D8E"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Construction Industry Council</w:t>
            </w:r>
          </w:p>
        </w:tc>
        <w:tc>
          <w:tcPr>
            <w:tcW w:w="2233" w:type="dxa"/>
            <w:shd w:val="clear" w:color="auto" w:fill="FFFFFF"/>
            <w:tcMar>
              <w:top w:w="0" w:type="dxa"/>
              <w:left w:w="108" w:type="dxa"/>
              <w:bottom w:w="0" w:type="dxa"/>
              <w:right w:w="108" w:type="dxa"/>
            </w:tcMar>
            <w:vAlign w:val="center"/>
          </w:tcPr>
          <w:p w:rsidR="00FD275C" w:rsidRPr="009E6D8E" w:rsidRDefault="009E6D8E" w:rsidP="008F44BC">
            <w:pPr>
              <w:rPr>
                <w:rFonts w:ascii="Arial Narrow" w:hAnsi="Arial Narrow" w:cs="Calibri"/>
                <w:color w:val="212121"/>
                <w:sz w:val="20"/>
                <w:szCs w:val="20"/>
                <w:shd w:val="clear" w:color="auto" w:fill="FFFFFF"/>
                <w:lang w:eastAsia="en-GB"/>
              </w:rPr>
            </w:pPr>
            <w:r w:rsidRPr="009E6D8E">
              <w:rPr>
                <w:rFonts w:ascii="Arial Narrow" w:hAnsi="Arial Narrow" w:cs="Calibri"/>
                <w:color w:val="212121"/>
                <w:sz w:val="20"/>
                <w:szCs w:val="20"/>
                <w:shd w:val="clear" w:color="auto" w:fill="FFFFFF"/>
                <w:lang w:eastAsia="en-GB"/>
              </w:rPr>
              <w:t>Fire Safety Digest</w:t>
            </w:r>
          </w:p>
        </w:tc>
        <w:tc>
          <w:tcPr>
            <w:tcW w:w="3827" w:type="dxa"/>
            <w:shd w:val="clear" w:color="auto" w:fill="FFFFFF"/>
            <w:tcMar>
              <w:top w:w="0" w:type="dxa"/>
              <w:left w:w="108" w:type="dxa"/>
              <w:bottom w:w="0" w:type="dxa"/>
              <w:right w:w="108" w:type="dxa"/>
            </w:tcMar>
            <w:vAlign w:val="center"/>
          </w:tcPr>
          <w:p w:rsidR="00FD275C" w:rsidRDefault="009E6D8E" w:rsidP="0019638E">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 xml:space="preserve">CIC </w:t>
            </w:r>
            <w:r w:rsidR="0019638E">
              <w:rPr>
                <w:rFonts w:ascii="Arial Narrow" w:hAnsi="Arial Narrow" w:cs="Calibri"/>
                <w:color w:val="212121"/>
                <w:sz w:val="20"/>
                <w:szCs w:val="20"/>
                <w:shd w:val="clear" w:color="auto" w:fill="FFFFFF"/>
                <w:lang w:eastAsia="en-GB"/>
              </w:rPr>
              <w:t>produce</w:t>
            </w:r>
            <w:r>
              <w:rPr>
                <w:rFonts w:ascii="Arial Narrow" w:hAnsi="Arial Narrow" w:cs="Calibri"/>
                <w:color w:val="212121"/>
                <w:sz w:val="20"/>
                <w:szCs w:val="20"/>
                <w:shd w:val="clear" w:color="auto" w:fill="FFFFFF"/>
                <w:lang w:eastAsia="en-GB"/>
              </w:rPr>
              <w:t xml:space="preserve"> a weekly digest of views on developments following the Grenfell Tower tragedy from across the industry.  </w:t>
            </w:r>
            <w:r w:rsidR="0019638E">
              <w:rPr>
                <w:rFonts w:ascii="Arial Narrow" w:hAnsi="Arial Narrow" w:cs="Calibri"/>
                <w:color w:val="212121"/>
                <w:sz w:val="20"/>
                <w:szCs w:val="20"/>
                <w:shd w:val="clear" w:color="auto" w:fill="FFFFFF"/>
                <w:lang w:eastAsia="en-GB"/>
              </w:rPr>
              <w:t>c</w:t>
            </w:r>
            <w:r>
              <w:rPr>
                <w:rFonts w:ascii="Arial Narrow" w:hAnsi="Arial Narrow" w:cs="Calibri"/>
                <w:color w:val="212121"/>
                <w:sz w:val="20"/>
                <w:szCs w:val="20"/>
                <w:shd w:val="clear" w:color="auto" w:fill="FFFFFF"/>
                <w:lang w:eastAsia="en-GB"/>
              </w:rPr>
              <w:t>ontact CIC direct.</w:t>
            </w:r>
          </w:p>
        </w:tc>
      </w:tr>
      <w:tr w:rsidR="002F1C2D" w:rsidRPr="009C0DB5" w:rsidTr="00CC2A85">
        <w:trPr>
          <w:trHeight w:val="277"/>
        </w:trPr>
        <w:tc>
          <w:tcPr>
            <w:tcW w:w="2126" w:type="dxa"/>
            <w:shd w:val="clear" w:color="auto" w:fill="FFFFFF"/>
            <w:tcMar>
              <w:top w:w="0" w:type="dxa"/>
              <w:left w:w="108" w:type="dxa"/>
              <w:bottom w:w="0" w:type="dxa"/>
              <w:right w:w="108" w:type="dxa"/>
            </w:tcMar>
            <w:vAlign w:val="center"/>
          </w:tcPr>
          <w:p w:rsidR="002F1C2D" w:rsidRDefault="002F1C2D" w:rsidP="008F44BC">
            <w:pPr>
              <w:rPr>
                <w:rFonts w:ascii="Arial Narrow" w:hAnsi="Arial Narrow" w:cs="Calibri"/>
                <w:b/>
                <w:bCs/>
                <w:color w:val="FF0000"/>
                <w:sz w:val="20"/>
                <w:szCs w:val="20"/>
                <w:shd w:val="clear" w:color="auto" w:fill="FFFFFF"/>
                <w:lang w:eastAsia="en-GB"/>
              </w:rPr>
            </w:pPr>
          </w:p>
        </w:tc>
        <w:tc>
          <w:tcPr>
            <w:tcW w:w="1771" w:type="dxa"/>
            <w:shd w:val="clear" w:color="auto" w:fill="FFFFFF"/>
            <w:tcMar>
              <w:top w:w="0" w:type="dxa"/>
              <w:left w:w="108" w:type="dxa"/>
              <w:bottom w:w="0" w:type="dxa"/>
              <w:right w:w="108" w:type="dxa"/>
            </w:tcMar>
            <w:vAlign w:val="center"/>
          </w:tcPr>
          <w:p w:rsidR="002F1C2D" w:rsidRDefault="002F1C2D"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Construction Industry Council</w:t>
            </w:r>
          </w:p>
        </w:tc>
        <w:tc>
          <w:tcPr>
            <w:tcW w:w="2233" w:type="dxa"/>
            <w:shd w:val="clear" w:color="auto" w:fill="FFFFFF"/>
            <w:tcMar>
              <w:top w:w="0" w:type="dxa"/>
              <w:left w:w="108" w:type="dxa"/>
              <w:bottom w:w="0" w:type="dxa"/>
              <w:right w:w="108" w:type="dxa"/>
            </w:tcMar>
            <w:vAlign w:val="center"/>
          </w:tcPr>
          <w:p w:rsidR="002F1C2D" w:rsidRPr="002F1C2D" w:rsidRDefault="002F1C2D" w:rsidP="00823F8D">
            <w:pPr>
              <w:rPr>
                <w:rFonts w:ascii="Arial Narrow" w:hAnsi="Arial Narrow" w:cs="Calibri"/>
                <w:color w:val="212121"/>
                <w:sz w:val="20"/>
                <w:szCs w:val="20"/>
                <w:shd w:val="clear" w:color="auto" w:fill="FFFFFF"/>
                <w:lang w:eastAsia="en-GB"/>
              </w:rPr>
            </w:pPr>
            <w:r w:rsidRPr="002F1C2D">
              <w:rPr>
                <w:rFonts w:ascii="Arial Narrow" w:hAnsi="Arial Narrow" w:cs="Calibri"/>
                <w:color w:val="212121"/>
                <w:sz w:val="20"/>
                <w:szCs w:val="20"/>
                <w:shd w:val="clear" w:color="auto" w:fill="FFFFFF"/>
                <w:lang w:eastAsia="en-GB"/>
              </w:rPr>
              <w:t>September Newsletter</w:t>
            </w:r>
          </w:p>
        </w:tc>
        <w:tc>
          <w:tcPr>
            <w:tcW w:w="3827" w:type="dxa"/>
            <w:shd w:val="clear" w:color="auto" w:fill="FFFFFF"/>
            <w:tcMar>
              <w:top w:w="0" w:type="dxa"/>
              <w:left w:w="108" w:type="dxa"/>
              <w:bottom w:w="0" w:type="dxa"/>
              <w:right w:w="108" w:type="dxa"/>
            </w:tcMar>
            <w:vAlign w:val="center"/>
          </w:tcPr>
          <w:p w:rsidR="002F1C2D" w:rsidRDefault="002F1C2D" w:rsidP="0019638E">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Recently published – contact CIC direct.</w:t>
            </w:r>
          </w:p>
        </w:tc>
      </w:tr>
      <w:tr w:rsidR="00823F8D" w:rsidRPr="009C0DB5" w:rsidTr="00CC2A85">
        <w:trPr>
          <w:trHeight w:val="277"/>
        </w:trPr>
        <w:tc>
          <w:tcPr>
            <w:tcW w:w="2126" w:type="dxa"/>
            <w:shd w:val="clear" w:color="auto" w:fill="FFFFFF"/>
            <w:tcMar>
              <w:top w:w="0" w:type="dxa"/>
              <w:left w:w="108" w:type="dxa"/>
              <w:bottom w:w="0" w:type="dxa"/>
              <w:right w:w="108" w:type="dxa"/>
            </w:tcMar>
            <w:vAlign w:val="center"/>
          </w:tcPr>
          <w:p w:rsidR="00823F8D" w:rsidRDefault="00823F8D" w:rsidP="008F44BC">
            <w:pPr>
              <w:rPr>
                <w:rFonts w:ascii="Arial Narrow" w:hAnsi="Arial Narrow" w:cs="Calibri"/>
                <w:b/>
                <w:bCs/>
                <w:color w:val="FF0000"/>
                <w:sz w:val="20"/>
                <w:szCs w:val="20"/>
                <w:shd w:val="clear" w:color="auto" w:fill="FFFFFF"/>
                <w:lang w:eastAsia="en-GB"/>
              </w:rPr>
            </w:pPr>
          </w:p>
        </w:tc>
        <w:tc>
          <w:tcPr>
            <w:tcW w:w="1771" w:type="dxa"/>
            <w:shd w:val="clear" w:color="auto" w:fill="FFFFFF"/>
            <w:tcMar>
              <w:top w:w="0" w:type="dxa"/>
              <w:left w:w="108" w:type="dxa"/>
              <w:bottom w:w="0" w:type="dxa"/>
              <w:right w:w="108" w:type="dxa"/>
            </w:tcMar>
            <w:vAlign w:val="center"/>
          </w:tcPr>
          <w:p w:rsidR="00823F8D" w:rsidRDefault="00823F8D" w:rsidP="008F44BC">
            <w:pPr>
              <w:rPr>
                <w:rFonts w:ascii="Arial Narrow" w:hAnsi="Arial Narrow" w:cs="Calibri"/>
                <w:color w:val="212121"/>
                <w:sz w:val="20"/>
                <w:szCs w:val="20"/>
                <w:shd w:val="clear" w:color="auto" w:fill="FFFFFF"/>
                <w:lang w:eastAsia="en-GB"/>
              </w:rPr>
            </w:pPr>
          </w:p>
        </w:tc>
        <w:tc>
          <w:tcPr>
            <w:tcW w:w="2233" w:type="dxa"/>
            <w:shd w:val="clear" w:color="auto" w:fill="FFFFFF"/>
            <w:tcMar>
              <w:top w:w="0" w:type="dxa"/>
              <w:left w:w="108" w:type="dxa"/>
              <w:bottom w:w="0" w:type="dxa"/>
              <w:right w:w="108" w:type="dxa"/>
            </w:tcMar>
            <w:vAlign w:val="center"/>
          </w:tcPr>
          <w:p w:rsidR="00823F8D" w:rsidRPr="00823F8D" w:rsidRDefault="00823F8D" w:rsidP="00823F8D">
            <w:pPr>
              <w:rPr>
                <w:rFonts w:ascii="Arial Narrow" w:hAnsi="Arial Narrow" w:cs="Calibri"/>
                <w:i/>
                <w:color w:val="212121"/>
                <w:sz w:val="20"/>
                <w:szCs w:val="20"/>
                <w:shd w:val="clear" w:color="auto" w:fill="FFFFFF"/>
                <w:lang w:eastAsia="en-GB"/>
              </w:rPr>
            </w:pPr>
            <w:r w:rsidRPr="00823F8D">
              <w:rPr>
                <w:rFonts w:ascii="Arial Narrow" w:hAnsi="Arial Narrow" w:cs="Calibri"/>
                <w:i/>
                <w:color w:val="212121"/>
                <w:sz w:val="20"/>
                <w:szCs w:val="20"/>
                <w:shd w:val="clear" w:color="auto" w:fill="FFFFFF"/>
                <w:lang w:eastAsia="en-GB"/>
              </w:rPr>
              <w:t>Innovative Infrastructure Solutions Journal</w:t>
            </w:r>
          </w:p>
        </w:tc>
        <w:tc>
          <w:tcPr>
            <w:tcW w:w="3827" w:type="dxa"/>
            <w:shd w:val="clear" w:color="auto" w:fill="FFFFFF"/>
            <w:tcMar>
              <w:top w:w="0" w:type="dxa"/>
              <w:left w:w="108" w:type="dxa"/>
              <w:bottom w:w="0" w:type="dxa"/>
              <w:right w:w="108" w:type="dxa"/>
            </w:tcMar>
            <w:vAlign w:val="center"/>
          </w:tcPr>
          <w:p w:rsidR="00823F8D" w:rsidRDefault="00823F8D" w:rsidP="0019638E">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 xml:space="preserve">Available free online : </w:t>
            </w:r>
            <w:hyperlink r:id="rId32" w:history="1">
              <w:r w:rsidRPr="00EB5A19">
                <w:rPr>
                  <w:rStyle w:val="Hyperlink"/>
                  <w:rFonts w:ascii="Arial Narrow" w:hAnsi="Arial Narrow" w:cs="Calibri"/>
                  <w:sz w:val="20"/>
                  <w:szCs w:val="20"/>
                  <w:shd w:val="clear" w:color="auto" w:fill="FFFFFF"/>
                  <w:lang w:eastAsia="en-GB"/>
                </w:rPr>
                <w:t>http://www.innovative-infrastructure-solutions.com/</w:t>
              </w:r>
            </w:hyperlink>
          </w:p>
        </w:tc>
      </w:tr>
    </w:tbl>
    <w:p w:rsidR="00732AEA" w:rsidRPr="009C0DB5" w:rsidRDefault="00732AEA" w:rsidP="00732AEA">
      <w:pPr>
        <w:shd w:val="clear" w:color="auto" w:fill="FFFFFF"/>
        <w:rPr>
          <w:rFonts w:ascii="Segoe UI" w:hAnsi="Segoe UI" w:cs="Segoe UI"/>
          <w:color w:val="212121"/>
          <w:sz w:val="23"/>
          <w:szCs w:val="23"/>
          <w:lang w:eastAsia="en-GB"/>
        </w:rPr>
      </w:pPr>
    </w:p>
    <w:p w:rsidR="00732AEA" w:rsidRDefault="00182D68" w:rsidP="00182D68">
      <w:pPr>
        <w:numPr>
          <w:ilvl w:val="0"/>
          <w:numId w:val="19"/>
        </w:numPr>
        <w:shd w:val="clear" w:color="auto" w:fill="FFFFFF"/>
        <w:ind w:left="0" w:firstLine="0"/>
        <w:rPr>
          <w:rFonts w:ascii="Arial Narrow" w:hAnsi="Arial Narrow" w:cs="Calibri"/>
          <w:b/>
          <w:bCs/>
          <w:color w:val="212121"/>
          <w:sz w:val="20"/>
          <w:szCs w:val="20"/>
          <w:lang w:eastAsia="en-GB"/>
        </w:rPr>
      </w:pPr>
      <w:r w:rsidRPr="009C0DB5">
        <w:rPr>
          <w:rFonts w:ascii="Arial Narrow" w:hAnsi="Arial Narrow" w:cs="Calibri"/>
          <w:b/>
          <w:bCs/>
          <w:color w:val="212121"/>
          <w:sz w:val="20"/>
          <w:szCs w:val="20"/>
          <w:lang w:eastAsia="en-GB"/>
        </w:rPr>
        <w:t xml:space="preserve">OVERSEAS ACTIVITIES </w:t>
      </w:r>
      <w:r w:rsidR="00732AEA" w:rsidRPr="009C0DB5">
        <w:rPr>
          <w:rFonts w:ascii="Arial Narrow" w:hAnsi="Arial Narrow" w:cs="Calibri"/>
          <w:b/>
          <w:bCs/>
          <w:color w:val="212121"/>
          <w:sz w:val="20"/>
          <w:szCs w:val="20"/>
          <w:lang w:eastAsia="en-GB"/>
        </w:rPr>
        <w:t>2017</w:t>
      </w:r>
    </w:p>
    <w:p w:rsidR="00182D68" w:rsidRPr="00182D68" w:rsidRDefault="00182D68" w:rsidP="00182D68">
      <w:pPr>
        <w:shd w:val="clear" w:color="auto" w:fill="FFFFFF"/>
        <w:rPr>
          <w:rFonts w:ascii="Arial Narrow" w:hAnsi="Arial Narrow" w:cs="Calibri"/>
          <w:b/>
          <w:bCs/>
          <w:color w:val="212121"/>
          <w:sz w:val="20"/>
          <w:szCs w:val="20"/>
          <w:lang w:eastAsia="en-GB"/>
        </w:rPr>
      </w:pPr>
    </w:p>
    <w:tbl>
      <w:tblPr>
        <w:tblW w:w="9957" w:type="dxa"/>
        <w:tblInd w:w="74" w:type="dxa"/>
        <w:shd w:val="clear" w:color="auto" w:fill="FFFFFF"/>
        <w:tblLayout w:type="fixed"/>
        <w:tblCellMar>
          <w:left w:w="0" w:type="dxa"/>
          <w:right w:w="0" w:type="dxa"/>
        </w:tblCellMar>
        <w:tblLook w:val="04A0" w:firstRow="1" w:lastRow="0" w:firstColumn="1" w:lastColumn="0" w:noHBand="0" w:noVBand="1"/>
      </w:tblPr>
      <w:tblGrid>
        <w:gridCol w:w="1978"/>
        <w:gridCol w:w="1714"/>
        <w:gridCol w:w="2438"/>
        <w:gridCol w:w="3827"/>
      </w:tblGrid>
      <w:tr w:rsidR="00732AEA" w:rsidRPr="009C0DB5" w:rsidTr="009B21F7">
        <w:trPr>
          <w:trHeight w:val="639"/>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E228F5" w:rsidP="008F44BC">
            <w:pPr>
              <w:rPr>
                <w:rFonts w:ascii="Segoe UI" w:hAnsi="Segoe UI" w:cs="Segoe UI"/>
                <w:color w:val="212121"/>
                <w:sz w:val="23"/>
                <w:szCs w:val="23"/>
                <w:shd w:val="clear" w:color="auto" w:fill="FFFFFF"/>
                <w:lang w:eastAsia="en-GB"/>
              </w:rPr>
            </w:pPr>
            <w:r w:rsidRPr="00E228F5">
              <w:rPr>
                <w:rFonts w:ascii="Arial Narrow" w:hAnsi="Arial Narrow" w:cs="Calibri"/>
                <w:b/>
                <w:bCs/>
                <w:color w:val="FF0000"/>
                <w:sz w:val="20"/>
                <w:szCs w:val="20"/>
                <w:shd w:val="clear" w:color="auto" w:fill="FFFFFF"/>
                <w:lang w:eastAsia="en-GB"/>
              </w:rPr>
              <w:t>New!</w:t>
            </w:r>
          </w:p>
        </w:tc>
        <w:tc>
          <w:tcPr>
            <w:tcW w:w="17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E228F5">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 xml:space="preserve">ISSMGE </w:t>
            </w:r>
            <w:r w:rsidR="00E228F5">
              <w:rPr>
                <w:rFonts w:ascii="Arial Narrow" w:hAnsi="Arial Narrow" w:cs="Calibri"/>
                <w:color w:val="212121"/>
                <w:sz w:val="20"/>
                <w:szCs w:val="20"/>
                <w:shd w:val="clear" w:color="auto" w:fill="FFFFFF"/>
                <w:lang w:eastAsia="en-GB"/>
              </w:rPr>
              <w:t>President</w:t>
            </w:r>
          </w:p>
        </w:tc>
        <w:tc>
          <w:tcPr>
            <w:tcW w:w="243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E228F5" w:rsidP="008F44BC">
            <w:pPr>
              <w:rPr>
                <w:rFonts w:ascii="Segoe UI" w:hAnsi="Segoe UI" w:cs="Segoe UI"/>
                <w:color w:val="212121"/>
                <w:sz w:val="23"/>
                <w:szCs w:val="23"/>
                <w:shd w:val="clear" w:color="auto" w:fill="FFFFFF"/>
                <w:lang w:eastAsia="en-GB"/>
              </w:rPr>
            </w:pPr>
            <w:r>
              <w:rPr>
                <w:rFonts w:ascii="Arial Narrow" w:hAnsi="Arial Narrow" w:cs="Calibri"/>
                <w:color w:val="212121"/>
                <w:sz w:val="20"/>
                <w:szCs w:val="20"/>
                <w:shd w:val="clear" w:color="auto" w:fill="FFFFFF"/>
                <w:lang w:eastAsia="en-GB"/>
              </w:rPr>
              <w:t>2017-2021</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E228F5" w:rsidP="008F44BC">
            <w:pPr>
              <w:rPr>
                <w:rFonts w:ascii="Segoe UI" w:hAnsi="Segoe UI" w:cs="Segoe UI"/>
                <w:color w:val="212121"/>
                <w:sz w:val="23"/>
                <w:szCs w:val="23"/>
                <w:lang w:eastAsia="en-GB"/>
              </w:rPr>
            </w:pPr>
            <w:r>
              <w:rPr>
                <w:rFonts w:ascii="Arial Narrow" w:hAnsi="Arial Narrow" w:cs="Calibri"/>
                <w:color w:val="212121"/>
                <w:sz w:val="20"/>
                <w:szCs w:val="20"/>
                <w:lang w:eastAsia="en-GB"/>
              </w:rPr>
              <w:t>Charles Ng of Hong Kong was elected at the Council meeting in Seoul</w:t>
            </w:r>
            <w:r w:rsidR="00732AEA" w:rsidRPr="009C0DB5">
              <w:rPr>
                <w:rFonts w:ascii="Arial Narrow" w:hAnsi="Arial Narrow" w:cs="Calibri"/>
                <w:color w:val="212121"/>
                <w:sz w:val="20"/>
                <w:szCs w:val="20"/>
                <w:lang w:eastAsia="en-GB"/>
              </w:rPr>
              <w:t>.</w:t>
            </w:r>
          </w:p>
        </w:tc>
      </w:tr>
      <w:tr w:rsidR="00C83F49" w:rsidRPr="009C0DB5" w:rsidTr="009B21F7">
        <w:trPr>
          <w:trHeight w:val="277"/>
        </w:trPr>
        <w:tc>
          <w:tcPr>
            <w:tcW w:w="19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83F49" w:rsidRDefault="00C83F49" w:rsidP="008F44BC">
            <w:pPr>
              <w:rPr>
                <w:rFonts w:ascii="Arial Narrow" w:hAnsi="Arial Narrow" w:cs="Calibri"/>
                <w:b/>
                <w:bCs/>
                <w:color w:val="FF0000"/>
                <w:sz w:val="20"/>
                <w:szCs w:val="20"/>
                <w:shd w:val="clear" w:color="auto" w:fill="FFFFFF"/>
                <w:lang w:eastAsia="en-GB"/>
              </w:rPr>
            </w:pPr>
            <w:r>
              <w:rPr>
                <w:rFonts w:ascii="Arial Narrow" w:hAnsi="Arial Narrow" w:cs="Calibri"/>
                <w:b/>
                <w:bCs/>
                <w:color w:val="FF0000"/>
                <w:sz w:val="20"/>
                <w:szCs w:val="20"/>
                <w:shd w:val="clear" w:color="auto" w:fill="FFFFFF"/>
                <w:lang w:eastAsia="en-GB"/>
              </w:rPr>
              <w:t>New!</w:t>
            </w:r>
          </w:p>
        </w:tc>
        <w:tc>
          <w:tcPr>
            <w:tcW w:w="17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83F49" w:rsidRDefault="00C83F49"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Outgoing European ISSMGE Vice President</w:t>
            </w:r>
          </w:p>
        </w:tc>
        <w:tc>
          <w:tcPr>
            <w:tcW w:w="24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83F49" w:rsidRDefault="00C83F49" w:rsidP="008F44BC">
            <w:pPr>
              <w:rPr>
                <w:rFonts w:ascii="Arial Narrow" w:hAnsi="Arial Narrow" w:cs="Calibri"/>
                <w:color w:val="212121"/>
                <w:sz w:val="20"/>
                <w:szCs w:val="20"/>
                <w:shd w:val="clear" w:color="auto" w:fill="FFFFFF"/>
                <w:lang w:eastAsia="en-GB"/>
              </w:rPr>
            </w:pP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83F49" w:rsidRPr="003B352D" w:rsidRDefault="00C83F49" w:rsidP="00BD4D78">
            <w:pPr>
              <w:rPr>
                <w:rFonts w:ascii="Arial Narrow" w:hAnsi="Arial Narrow"/>
                <w:sz w:val="20"/>
                <w:szCs w:val="19"/>
                <w:lang w:val="en-US"/>
              </w:rPr>
            </w:pPr>
            <w:r>
              <w:rPr>
                <w:rFonts w:ascii="Arial Narrow" w:hAnsi="Arial Narrow"/>
                <w:sz w:val="20"/>
                <w:szCs w:val="19"/>
                <w:lang w:val="en-US"/>
              </w:rPr>
              <w:t>Letter of thanks for support from Prof Antonio Gens on BGA website</w:t>
            </w:r>
          </w:p>
        </w:tc>
      </w:tr>
      <w:tr w:rsidR="003B352D" w:rsidRPr="009C0DB5" w:rsidTr="009B21F7">
        <w:trPr>
          <w:trHeight w:val="277"/>
        </w:trPr>
        <w:tc>
          <w:tcPr>
            <w:tcW w:w="19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B352D" w:rsidRPr="009C0DB5" w:rsidRDefault="003B352D" w:rsidP="008F44BC">
            <w:pPr>
              <w:rPr>
                <w:rFonts w:ascii="Arial Narrow" w:hAnsi="Arial Narrow" w:cs="Calibri"/>
                <w:b/>
                <w:bCs/>
                <w:color w:val="FF0000"/>
                <w:sz w:val="20"/>
                <w:szCs w:val="20"/>
                <w:shd w:val="clear" w:color="auto" w:fill="FFFFFF"/>
                <w:lang w:eastAsia="en-GB"/>
              </w:rPr>
            </w:pPr>
            <w:r>
              <w:rPr>
                <w:rFonts w:ascii="Arial Narrow" w:hAnsi="Arial Narrow" w:cs="Calibri"/>
                <w:b/>
                <w:bCs/>
                <w:color w:val="FF0000"/>
                <w:sz w:val="20"/>
                <w:szCs w:val="20"/>
                <w:shd w:val="clear" w:color="auto" w:fill="FFFFFF"/>
                <w:lang w:eastAsia="en-GB"/>
              </w:rPr>
              <w:t>Abstract deadline</w:t>
            </w:r>
          </w:p>
        </w:tc>
        <w:tc>
          <w:tcPr>
            <w:tcW w:w="17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352D" w:rsidRPr="009C0DB5" w:rsidRDefault="003B352D"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15 September 2017</w:t>
            </w:r>
          </w:p>
        </w:tc>
        <w:tc>
          <w:tcPr>
            <w:tcW w:w="24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352D" w:rsidRPr="009C0DB5" w:rsidRDefault="003B352D"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TuniRock 2018</w:t>
            </w:r>
            <w:r w:rsidR="00BD4D78">
              <w:rPr>
                <w:rFonts w:ascii="Arial Narrow" w:hAnsi="Arial Narrow" w:cs="Calibri"/>
                <w:color w:val="212121"/>
                <w:sz w:val="20"/>
                <w:szCs w:val="20"/>
                <w:shd w:val="clear" w:color="auto" w:fill="FFFFFF"/>
                <w:lang w:eastAsia="en-GB"/>
              </w:rPr>
              <w:t xml:space="preserve"> (</w:t>
            </w:r>
            <w:r w:rsidR="00BD4D78" w:rsidRPr="00BD4D78">
              <w:rPr>
                <w:rFonts w:ascii="Arial Narrow" w:hAnsi="Arial Narrow"/>
                <w:sz w:val="20"/>
                <w:szCs w:val="19"/>
                <w:lang w:val="en-US"/>
              </w:rPr>
              <w:t>the First  International Conference on Advances in Rock Mechanics (TuniRock 2018)</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352D" w:rsidRPr="009C0DB5" w:rsidRDefault="00BD4D78" w:rsidP="00BD4D78">
            <w:pPr>
              <w:rPr>
                <w:rFonts w:ascii="Arial Narrow" w:hAnsi="Arial Narrow" w:cs="Calibri"/>
                <w:b/>
                <w:bCs/>
                <w:color w:val="212121"/>
                <w:sz w:val="20"/>
                <w:szCs w:val="20"/>
                <w:shd w:val="clear" w:color="auto" w:fill="FFFFFF"/>
                <w:lang w:eastAsia="en-GB"/>
              </w:rPr>
            </w:pPr>
            <w:r w:rsidRPr="003B352D">
              <w:rPr>
                <w:rFonts w:ascii="Arial Narrow" w:hAnsi="Arial Narrow"/>
                <w:sz w:val="20"/>
                <w:szCs w:val="19"/>
                <w:lang w:val="en-US"/>
              </w:rPr>
              <w:t xml:space="preserve">Association Tunisienne de Mécanique des Roches </w:t>
            </w:r>
            <w:r>
              <w:rPr>
                <w:rFonts w:ascii="Arial Narrow" w:hAnsi="Arial Narrow"/>
                <w:sz w:val="20"/>
                <w:szCs w:val="19"/>
                <w:lang w:val="en-US"/>
              </w:rPr>
              <w:t>are organizing a</w:t>
            </w:r>
            <w:r w:rsidRPr="003B352D">
              <w:rPr>
                <w:rFonts w:ascii="Arial Narrow" w:hAnsi="Arial Narrow"/>
                <w:sz w:val="20"/>
                <w:szCs w:val="19"/>
                <w:lang w:val="en-US"/>
              </w:rPr>
              <w:t xml:space="preserve">n ISRM Specialized Conference </w:t>
            </w:r>
            <w:r>
              <w:rPr>
                <w:rFonts w:ascii="Arial Narrow" w:hAnsi="Arial Narrow"/>
                <w:sz w:val="20"/>
                <w:szCs w:val="19"/>
                <w:lang w:val="en-US"/>
              </w:rPr>
              <w:t>(</w:t>
            </w:r>
            <w:r w:rsidRPr="003B352D">
              <w:rPr>
                <w:rFonts w:ascii="Arial Narrow" w:hAnsi="Arial Narrow"/>
                <w:sz w:val="20"/>
                <w:szCs w:val="19"/>
                <w:lang w:val="en-US"/>
              </w:rPr>
              <w:t xml:space="preserve"> to be held in </w:t>
            </w:r>
            <w:r w:rsidRPr="00A82FDE">
              <w:rPr>
                <w:rFonts w:ascii="Arial Narrow" w:hAnsi="Arial Narrow"/>
                <w:b/>
                <w:sz w:val="20"/>
                <w:szCs w:val="19"/>
                <w:lang w:val="en-US"/>
              </w:rPr>
              <w:t>Hammamet, Tunisia</w:t>
            </w:r>
            <w:r w:rsidRPr="003B352D">
              <w:rPr>
                <w:rFonts w:ascii="Arial Narrow" w:hAnsi="Arial Narrow"/>
                <w:sz w:val="20"/>
                <w:szCs w:val="19"/>
                <w:lang w:val="en-US"/>
              </w:rPr>
              <w:t xml:space="preserve">, </w:t>
            </w:r>
            <w:r>
              <w:rPr>
                <w:rFonts w:ascii="Arial Narrow" w:hAnsi="Arial Narrow"/>
                <w:sz w:val="20"/>
                <w:szCs w:val="19"/>
                <w:lang w:val="en-US"/>
              </w:rPr>
              <w:t xml:space="preserve">Details at </w:t>
            </w:r>
            <w:hyperlink r:id="rId33" w:history="1">
              <w:r w:rsidRPr="00934262">
                <w:rPr>
                  <w:rStyle w:val="Hyperlink"/>
                  <w:rFonts w:ascii="Arial Narrow" w:hAnsi="Arial Narrow"/>
                  <w:sz w:val="20"/>
                  <w:szCs w:val="19"/>
                  <w:lang w:val="en-US"/>
                </w:rPr>
                <w:t>http://www.atmr.tn/index.php/en/tunirock2018</w:t>
              </w:r>
            </w:hyperlink>
          </w:p>
        </w:tc>
      </w:tr>
      <w:tr w:rsidR="00C83F49" w:rsidRPr="009C0DB5" w:rsidTr="00B36E42">
        <w:trPr>
          <w:trHeight w:val="639"/>
        </w:trPr>
        <w:tc>
          <w:tcPr>
            <w:tcW w:w="19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83F49" w:rsidRPr="00C83F49" w:rsidRDefault="00C83F49" w:rsidP="008F44BC">
            <w:pPr>
              <w:rPr>
                <w:rFonts w:ascii="Arial Narrow" w:hAnsi="Arial Narrow" w:cs="Segoe UI"/>
                <w:b/>
                <w:color w:val="212121"/>
                <w:sz w:val="23"/>
                <w:szCs w:val="23"/>
                <w:shd w:val="clear" w:color="auto" w:fill="FFFFFF"/>
                <w:lang w:eastAsia="en-GB"/>
              </w:rPr>
            </w:pPr>
            <w:r w:rsidRPr="00C83F49">
              <w:rPr>
                <w:rFonts w:ascii="Arial Narrow" w:hAnsi="Arial Narrow" w:cs="Segoe UI"/>
                <w:b/>
                <w:color w:val="FF0000"/>
                <w:sz w:val="20"/>
                <w:szCs w:val="23"/>
                <w:shd w:val="clear" w:color="auto" w:fill="FFFFFF"/>
                <w:lang w:eastAsia="en-GB"/>
              </w:rPr>
              <w:t>abstract deadline</w:t>
            </w:r>
            <w:r>
              <w:rPr>
                <w:rFonts w:ascii="Arial Narrow" w:hAnsi="Arial Narrow" w:cs="Segoe UI"/>
                <w:b/>
                <w:color w:val="FF0000"/>
                <w:sz w:val="20"/>
                <w:szCs w:val="23"/>
                <w:shd w:val="clear" w:color="auto" w:fill="FFFFFF"/>
                <w:lang w:eastAsia="en-GB"/>
              </w:rPr>
              <w:t xml:space="preserve"> extended</w:t>
            </w:r>
          </w:p>
        </w:tc>
        <w:tc>
          <w:tcPr>
            <w:tcW w:w="17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83F49" w:rsidRPr="009C0DB5" w:rsidRDefault="00C83F49"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30 October 2017</w:t>
            </w:r>
          </w:p>
        </w:tc>
        <w:tc>
          <w:tcPr>
            <w:tcW w:w="24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83F49" w:rsidRPr="009C0DB5" w:rsidRDefault="00C83F49" w:rsidP="00804670">
            <w:pPr>
              <w:rPr>
                <w:rFonts w:ascii="Arial Narrow" w:hAnsi="Arial Narrow" w:cs="Calibri"/>
                <w:color w:val="212121"/>
                <w:sz w:val="20"/>
                <w:szCs w:val="20"/>
                <w:shd w:val="clear" w:color="auto" w:fill="FFFFFF"/>
                <w:lang w:val="en-US" w:eastAsia="en-GB"/>
              </w:rPr>
            </w:pPr>
            <w:r>
              <w:rPr>
                <w:rFonts w:ascii="Arial Narrow" w:hAnsi="Arial Narrow" w:cs="Calibri"/>
                <w:color w:val="212121"/>
                <w:sz w:val="20"/>
                <w:szCs w:val="20"/>
                <w:shd w:val="clear" w:color="auto" w:fill="FFFFFF"/>
                <w:lang w:val="en-US" w:eastAsia="en-GB"/>
              </w:rPr>
              <w:t>Int’l Symposium on Energy Geotechnics</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83F49" w:rsidRPr="009C0DB5" w:rsidRDefault="00C83F49" w:rsidP="00C83F49">
            <w:pPr>
              <w:rPr>
                <w:rFonts w:ascii="Arial Narrow" w:hAnsi="Arial Narrow" w:cs="Calibri"/>
                <w:color w:val="212121"/>
                <w:sz w:val="20"/>
                <w:szCs w:val="20"/>
                <w:shd w:val="clear" w:color="auto" w:fill="FFFFFF"/>
                <w:lang w:val="en-US" w:eastAsia="en-GB"/>
              </w:rPr>
            </w:pPr>
            <w:r w:rsidRPr="00A82FDE">
              <w:rPr>
                <w:rFonts w:ascii="Arial Narrow" w:hAnsi="Arial Narrow" w:cs="Calibri"/>
                <w:b/>
                <w:color w:val="212121"/>
                <w:sz w:val="20"/>
                <w:szCs w:val="20"/>
                <w:shd w:val="clear" w:color="auto" w:fill="FFFFFF"/>
                <w:lang w:val="en-US" w:eastAsia="en-GB"/>
              </w:rPr>
              <w:t>Lausanne, Switzerland:</w:t>
            </w:r>
            <w:r>
              <w:rPr>
                <w:rFonts w:ascii="Arial Narrow" w:hAnsi="Arial Narrow" w:cs="Calibri"/>
                <w:color w:val="212121"/>
                <w:sz w:val="20"/>
                <w:szCs w:val="20"/>
                <w:shd w:val="clear" w:color="auto" w:fill="FFFFFF"/>
                <w:lang w:val="en-US" w:eastAsia="en-GB"/>
              </w:rPr>
              <w:t xml:space="preserve"> under auspices of ISSMGE TC 308.  full details at </w:t>
            </w:r>
            <w:hyperlink r:id="rId34" w:tgtFrame="_blank" w:history="1">
              <w:r w:rsidRPr="007F4401">
                <w:rPr>
                  <w:rStyle w:val="Hyperlink"/>
                  <w:rFonts w:ascii="Arial Narrow" w:hAnsi="Arial Narrow" w:cs="Calibri"/>
                  <w:sz w:val="20"/>
                  <w:szCs w:val="20"/>
                  <w:shd w:val="clear" w:color="auto" w:fill="FFFFFF"/>
                </w:rPr>
                <w:t>seg2018@epfl.ch</w:t>
              </w:r>
            </w:hyperlink>
            <w:r w:rsidRPr="007F4401">
              <w:rPr>
                <w:rFonts w:ascii="Arial Narrow" w:hAnsi="Arial Narrow"/>
                <w:sz w:val="20"/>
                <w:szCs w:val="20"/>
              </w:rPr>
              <w:t xml:space="preserve">;  </w:t>
            </w:r>
            <w:r>
              <w:rPr>
                <w:rFonts w:ascii="Arial Narrow" w:hAnsi="Arial Narrow"/>
                <w:sz w:val="20"/>
                <w:szCs w:val="20"/>
              </w:rPr>
              <w:t>.</w:t>
            </w:r>
          </w:p>
        </w:tc>
      </w:tr>
      <w:tr w:rsidR="00C83F49" w:rsidRPr="009C0DB5" w:rsidTr="00B36E42">
        <w:trPr>
          <w:trHeight w:val="639"/>
        </w:trPr>
        <w:tc>
          <w:tcPr>
            <w:tcW w:w="19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83F49" w:rsidRPr="009C0DB5" w:rsidRDefault="00C83F49" w:rsidP="008F44BC">
            <w:pPr>
              <w:rPr>
                <w:rFonts w:ascii="Segoe UI" w:hAnsi="Segoe UI" w:cs="Segoe UI"/>
                <w:color w:val="212121"/>
                <w:sz w:val="23"/>
                <w:szCs w:val="23"/>
                <w:shd w:val="clear" w:color="auto" w:fill="FFFFFF"/>
                <w:lang w:eastAsia="en-GB"/>
              </w:rPr>
            </w:pPr>
          </w:p>
        </w:tc>
        <w:tc>
          <w:tcPr>
            <w:tcW w:w="17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83F49" w:rsidRPr="009C0DB5" w:rsidRDefault="00C83F49"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12-15 November 2017</w:t>
            </w:r>
          </w:p>
        </w:tc>
        <w:tc>
          <w:tcPr>
            <w:tcW w:w="24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83F49" w:rsidRPr="009C0DB5" w:rsidRDefault="00C83F49"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2nd Pan Am Conf</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83F49" w:rsidRPr="000D5665" w:rsidRDefault="00C83F49" w:rsidP="008F44BC">
            <w:pPr>
              <w:rPr>
                <w:rFonts w:ascii="Segoe UI" w:hAnsi="Segoe UI" w:cs="Segoe UI"/>
                <w:sz w:val="23"/>
                <w:szCs w:val="23"/>
                <w:shd w:val="clear" w:color="auto" w:fill="FFFFFF"/>
                <w:lang w:eastAsia="en-GB"/>
              </w:rPr>
            </w:pPr>
            <w:r w:rsidRPr="000D5665">
              <w:rPr>
                <w:rFonts w:ascii="Arial Narrow" w:hAnsi="Arial Narrow" w:cs="Calibri"/>
                <w:b/>
                <w:bCs/>
                <w:sz w:val="20"/>
                <w:szCs w:val="20"/>
                <w:shd w:val="clear" w:color="auto" w:fill="FFFFFF"/>
                <w:lang w:eastAsia="en-GB"/>
              </w:rPr>
              <w:t>Dallas:</w:t>
            </w:r>
            <w:r w:rsidRPr="000D5665">
              <w:rPr>
                <w:rFonts w:ascii="Arial Narrow" w:hAnsi="Arial Narrow" w:cs="Calibri"/>
                <w:sz w:val="20"/>
                <w:szCs w:val="20"/>
                <w:shd w:val="clear" w:color="auto" w:fill="FFFFFF"/>
                <w:lang w:eastAsia="en-GB"/>
              </w:rPr>
              <w:t xml:space="preserve"> PanAm-UNSAT 2017: The Second Pan American Conference on Unsaturated Soils,</w:t>
            </w:r>
          </w:p>
        </w:tc>
      </w:tr>
      <w:tr w:rsidR="00C83F49" w:rsidRPr="009C0DB5" w:rsidTr="00B36E42">
        <w:trPr>
          <w:trHeight w:val="639"/>
        </w:trPr>
        <w:tc>
          <w:tcPr>
            <w:tcW w:w="19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83F49" w:rsidRPr="009C0DB5" w:rsidRDefault="00C83F49" w:rsidP="006C6226">
            <w:pPr>
              <w:rPr>
                <w:rFonts w:ascii="Arial Narrow" w:hAnsi="Arial Narrow" w:cs="Calibri"/>
                <w:b/>
                <w:bCs/>
                <w:color w:val="FF0000"/>
                <w:sz w:val="20"/>
                <w:szCs w:val="20"/>
                <w:shd w:val="clear" w:color="auto" w:fill="FFFFFF"/>
                <w:lang w:eastAsia="en-GB"/>
              </w:rPr>
            </w:pPr>
            <w:r>
              <w:rPr>
                <w:rFonts w:ascii="Arial Narrow" w:hAnsi="Arial Narrow" w:cs="Calibri"/>
                <w:b/>
                <w:bCs/>
                <w:color w:val="FF0000"/>
                <w:sz w:val="20"/>
                <w:szCs w:val="20"/>
                <w:shd w:val="clear" w:color="auto" w:fill="FFFFFF"/>
                <w:lang w:eastAsia="en-GB"/>
              </w:rPr>
              <w:t>abstract deadline</w:t>
            </w:r>
          </w:p>
        </w:tc>
        <w:tc>
          <w:tcPr>
            <w:tcW w:w="17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83F49" w:rsidRDefault="00C83F49" w:rsidP="006C6226">
            <w:pPr>
              <w:rPr>
                <w:rFonts w:ascii="Arial Narrow" w:hAnsi="Arial Narrow" w:cs="Calibri"/>
                <w:color w:val="212121"/>
                <w:sz w:val="20"/>
                <w:szCs w:val="20"/>
                <w:shd w:val="clear" w:color="auto" w:fill="FFFFFF"/>
                <w:lang w:val="en-US" w:eastAsia="en-GB"/>
              </w:rPr>
            </w:pPr>
            <w:r>
              <w:rPr>
                <w:rFonts w:ascii="Arial Narrow" w:hAnsi="Arial Narrow" w:cs="Calibri"/>
                <w:color w:val="212121"/>
                <w:sz w:val="20"/>
                <w:szCs w:val="20"/>
                <w:shd w:val="clear" w:color="auto" w:fill="FFFFFF"/>
                <w:lang w:val="en-US" w:eastAsia="en-GB"/>
              </w:rPr>
              <w:t>15 December 2017</w:t>
            </w:r>
          </w:p>
        </w:tc>
        <w:tc>
          <w:tcPr>
            <w:tcW w:w="24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83F49" w:rsidRDefault="00C83F49" w:rsidP="006C6226">
            <w:pPr>
              <w:rPr>
                <w:rFonts w:ascii="Arial Narrow" w:hAnsi="Arial Narrow" w:cs="Calibri"/>
                <w:color w:val="212121"/>
                <w:sz w:val="20"/>
                <w:szCs w:val="20"/>
                <w:shd w:val="clear" w:color="auto" w:fill="FFFFFF"/>
                <w:lang w:val="en-US" w:eastAsia="en-GB"/>
              </w:rPr>
            </w:pPr>
            <w:r>
              <w:rPr>
                <w:rFonts w:ascii="Arial Narrow" w:hAnsi="Arial Narrow" w:cs="Calibri"/>
                <w:color w:val="212121"/>
                <w:sz w:val="20"/>
                <w:szCs w:val="20"/>
                <w:shd w:val="clear" w:color="auto" w:fill="FFFFFF"/>
                <w:lang w:val="en-US" w:eastAsia="en-GB"/>
              </w:rPr>
              <w:t>GeoMEast 2018</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83F49" w:rsidRDefault="00C83F49" w:rsidP="006C6226">
            <w:pPr>
              <w:rPr>
                <w:rFonts w:ascii="Arial Narrow" w:hAnsi="Arial Narrow" w:cs="Calibri"/>
                <w:color w:val="212121"/>
                <w:sz w:val="20"/>
                <w:szCs w:val="20"/>
                <w:shd w:val="clear" w:color="auto" w:fill="FFFFFF"/>
                <w:lang w:val="en-US" w:eastAsia="en-GB"/>
              </w:rPr>
            </w:pPr>
            <w:r w:rsidRPr="009742B4">
              <w:rPr>
                <w:rFonts w:ascii="Arial Narrow" w:hAnsi="Arial Narrow" w:cs="Calibri"/>
                <w:b/>
                <w:color w:val="212121"/>
                <w:sz w:val="20"/>
                <w:szCs w:val="20"/>
                <w:shd w:val="clear" w:color="auto" w:fill="FFFFFF"/>
                <w:lang w:val="en-US" w:eastAsia="en-GB"/>
              </w:rPr>
              <w:t xml:space="preserve">Cairo </w:t>
            </w:r>
            <w:r>
              <w:rPr>
                <w:rFonts w:ascii="Arial Narrow" w:hAnsi="Arial Narrow" w:cs="Calibri"/>
                <w:color w:val="212121"/>
                <w:sz w:val="20"/>
                <w:szCs w:val="20"/>
                <w:shd w:val="clear" w:color="auto" w:fill="FFFFFF"/>
                <w:lang w:val="en-US" w:eastAsia="en-GB"/>
              </w:rPr>
              <w:t xml:space="preserve">- 24-28 November 2018;  full details and abstract submission by 15 December 2017 at </w:t>
            </w:r>
            <w:hyperlink r:id="rId35" w:history="1">
              <w:r w:rsidRPr="00EB5A19">
                <w:rPr>
                  <w:rStyle w:val="Hyperlink"/>
                  <w:rFonts w:ascii="Arial Narrow" w:hAnsi="Arial Narrow" w:cs="Calibri"/>
                  <w:sz w:val="20"/>
                  <w:szCs w:val="20"/>
                  <w:shd w:val="clear" w:color="auto" w:fill="FFFFFF"/>
                  <w:lang w:val="en-US" w:eastAsia="en-GB"/>
                </w:rPr>
                <w:t>http://www.geomeast2018.org/</w:t>
              </w:r>
            </w:hyperlink>
          </w:p>
        </w:tc>
      </w:tr>
    </w:tbl>
    <w:p w:rsidR="00732AEA" w:rsidRPr="000D5665" w:rsidRDefault="00732AEA" w:rsidP="000D5665">
      <w:pPr>
        <w:shd w:val="clear" w:color="auto" w:fill="FFFFFF"/>
        <w:rPr>
          <w:rFonts w:ascii="Arial Narrow" w:hAnsi="Arial Narrow" w:cs="Calibri"/>
          <w:b/>
          <w:bCs/>
          <w:color w:val="212121"/>
          <w:sz w:val="20"/>
          <w:szCs w:val="20"/>
          <w:lang w:eastAsia="en-GB"/>
        </w:rPr>
      </w:pPr>
    </w:p>
    <w:p w:rsidR="00732AEA" w:rsidRDefault="00732AEA" w:rsidP="000D5665">
      <w:pPr>
        <w:numPr>
          <w:ilvl w:val="0"/>
          <w:numId w:val="19"/>
        </w:numPr>
        <w:shd w:val="clear" w:color="auto" w:fill="FFFFFF"/>
        <w:ind w:left="0" w:firstLine="0"/>
        <w:rPr>
          <w:rFonts w:ascii="Arial Narrow" w:hAnsi="Arial Narrow" w:cs="Calibri"/>
          <w:b/>
          <w:bCs/>
          <w:color w:val="212121"/>
          <w:sz w:val="20"/>
          <w:szCs w:val="20"/>
          <w:lang w:eastAsia="en-GB"/>
        </w:rPr>
      </w:pPr>
      <w:r w:rsidRPr="009C0DB5">
        <w:rPr>
          <w:rFonts w:ascii="Arial Narrow" w:hAnsi="Arial Narrow" w:cs="Calibri"/>
          <w:b/>
          <w:bCs/>
          <w:color w:val="212121"/>
          <w:sz w:val="20"/>
          <w:szCs w:val="20"/>
          <w:lang w:eastAsia="en-GB"/>
        </w:rPr>
        <w:t>OVERSEAS ACTIVITIES 2018</w:t>
      </w:r>
    </w:p>
    <w:p w:rsidR="000D5665" w:rsidRPr="000D5665" w:rsidRDefault="000D5665" w:rsidP="000D5665">
      <w:pPr>
        <w:shd w:val="clear" w:color="auto" w:fill="FFFFFF"/>
        <w:rPr>
          <w:rFonts w:ascii="Arial Narrow" w:hAnsi="Arial Narrow" w:cs="Calibri"/>
          <w:b/>
          <w:bCs/>
          <w:color w:val="212121"/>
          <w:sz w:val="20"/>
          <w:szCs w:val="20"/>
          <w:lang w:eastAsia="en-GB"/>
        </w:rPr>
      </w:pPr>
    </w:p>
    <w:tbl>
      <w:tblPr>
        <w:tblW w:w="9957" w:type="dxa"/>
        <w:tblInd w:w="74" w:type="dxa"/>
        <w:shd w:val="clear" w:color="auto" w:fill="FFFFFF"/>
        <w:tblLayout w:type="fixed"/>
        <w:tblCellMar>
          <w:left w:w="0" w:type="dxa"/>
          <w:right w:w="0" w:type="dxa"/>
        </w:tblCellMar>
        <w:tblLook w:val="04A0" w:firstRow="1" w:lastRow="0" w:firstColumn="1" w:lastColumn="0" w:noHBand="0" w:noVBand="1"/>
      </w:tblPr>
      <w:tblGrid>
        <w:gridCol w:w="2019"/>
        <w:gridCol w:w="1701"/>
        <w:gridCol w:w="2410"/>
        <w:gridCol w:w="3827"/>
      </w:tblGrid>
      <w:tr w:rsidR="00CC2A85" w:rsidRPr="009C0DB5" w:rsidTr="00E902CF">
        <w:trPr>
          <w:trHeight w:val="639"/>
        </w:trPr>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C2A85" w:rsidRPr="00CC2A85" w:rsidRDefault="00CC2A85" w:rsidP="008F44BC">
            <w:pPr>
              <w:rPr>
                <w:rFonts w:ascii="Arial Narrow" w:hAnsi="Arial Narrow" w:cs="Segoe UI"/>
                <w:color w:val="212121"/>
                <w:sz w:val="20"/>
                <w:szCs w:val="20"/>
                <w:shd w:val="clear" w:color="auto" w:fill="FFFFFF"/>
                <w:lang w:eastAsia="en-GB"/>
              </w:rPr>
            </w:pPr>
            <w:r w:rsidRPr="00CC2A85">
              <w:rPr>
                <w:rFonts w:ascii="Arial Narrow" w:hAnsi="Arial Narrow" w:cs="Calibri"/>
                <w:b/>
                <w:bCs/>
                <w:color w:val="FF0000"/>
                <w:sz w:val="20"/>
                <w:szCs w:val="20"/>
                <w:shd w:val="clear" w:color="auto" w:fill="FFFFFF"/>
                <w:lang w:eastAsia="en-GB"/>
              </w:rPr>
              <w:t>New</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C2A85" w:rsidRPr="00CC2A85" w:rsidRDefault="00CC2A85" w:rsidP="008F44BC">
            <w:pPr>
              <w:rPr>
                <w:rFonts w:ascii="Arial Narrow" w:hAnsi="Arial Narrow" w:cs="Calibri"/>
                <w:color w:val="212121"/>
                <w:sz w:val="20"/>
                <w:szCs w:val="20"/>
                <w:shd w:val="clear" w:color="auto" w:fill="FFFFFF"/>
                <w:lang w:eastAsia="en-GB"/>
              </w:rPr>
            </w:pPr>
            <w:r w:rsidRPr="00CC2A85">
              <w:rPr>
                <w:rFonts w:ascii="Arial Narrow" w:hAnsi="Arial Narrow"/>
                <w:bCs/>
                <w:sz w:val="20"/>
                <w:szCs w:val="20"/>
              </w:rPr>
              <w:t>20 - 22 March 2018</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C2A85" w:rsidRPr="00CC2A85" w:rsidRDefault="00CC2A85" w:rsidP="00CC2A85">
            <w:pPr>
              <w:rPr>
                <w:rFonts w:ascii="Arial Narrow" w:hAnsi="Arial Narrow"/>
                <w:sz w:val="20"/>
                <w:szCs w:val="20"/>
              </w:rPr>
            </w:pPr>
            <w:r>
              <w:rPr>
                <w:rFonts w:ascii="Arial Narrow" w:hAnsi="Arial Narrow"/>
                <w:bCs/>
                <w:sz w:val="20"/>
                <w:szCs w:val="20"/>
              </w:rPr>
              <w:t xml:space="preserve">Energy Geostructures Analysis and Design </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C2A85" w:rsidRPr="00CC2A85" w:rsidRDefault="00CC2A85" w:rsidP="00CC2A85">
            <w:pPr>
              <w:rPr>
                <w:rFonts w:ascii="Arial Narrow" w:hAnsi="Arial Narrow"/>
                <w:sz w:val="20"/>
                <w:szCs w:val="20"/>
                <w:lang w:val="en-US"/>
              </w:rPr>
            </w:pPr>
            <w:r w:rsidRPr="00A82FDE">
              <w:rPr>
                <w:rFonts w:ascii="Arial Narrow" w:hAnsi="Arial Narrow"/>
                <w:b/>
                <w:bCs/>
                <w:sz w:val="20"/>
                <w:szCs w:val="20"/>
              </w:rPr>
              <w:t>EPF Lausanne</w:t>
            </w:r>
            <w:r w:rsidRPr="00CC2A85">
              <w:rPr>
                <w:rFonts w:ascii="Arial Narrow" w:hAnsi="Arial Narrow"/>
                <w:bCs/>
                <w:sz w:val="20"/>
                <w:szCs w:val="20"/>
              </w:rPr>
              <w:t xml:space="preserve"> – Intensive course including Thermal-pile software;  details at </w:t>
            </w:r>
            <w:hyperlink r:id="rId36" w:history="1">
              <w:r w:rsidRPr="00EB5A19">
                <w:rPr>
                  <w:rStyle w:val="Hyperlink"/>
                  <w:rFonts w:ascii="Arial Narrow" w:hAnsi="Arial Narrow"/>
                  <w:bCs/>
                  <w:sz w:val="20"/>
                  <w:szCs w:val="20"/>
                </w:rPr>
                <w:t>http://www.formation-continue-unil-epfl.ch/en/formation/energy-geostructures-analysis-design/</w:t>
              </w:r>
            </w:hyperlink>
          </w:p>
        </w:tc>
      </w:tr>
      <w:tr w:rsidR="003B352D" w:rsidRPr="009C0DB5" w:rsidTr="00E902CF">
        <w:trPr>
          <w:trHeight w:val="639"/>
        </w:trPr>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B352D" w:rsidRPr="009C0DB5" w:rsidRDefault="003B352D" w:rsidP="008F44BC">
            <w:pPr>
              <w:rPr>
                <w:rFonts w:ascii="Segoe UI" w:hAnsi="Segoe UI" w:cs="Segoe UI"/>
                <w:color w:val="212121"/>
                <w:sz w:val="23"/>
                <w:szCs w:val="23"/>
                <w:shd w:val="clear" w:color="auto" w:fill="FFFFFF"/>
                <w:lang w:eastAsia="en-GB"/>
              </w:rPr>
            </w:pP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352D" w:rsidRPr="009C0DB5" w:rsidRDefault="003B352D"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29-31 March 2018</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352D" w:rsidRPr="003B352D" w:rsidRDefault="00A12BB9" w:rsidP="003B352D">
            <w:pPr>
              <w:rPr>
                <w:rFonts w:ascii="Arial Narrow" w:hAnsi="Arial Narrow" w:cs="Calibri"/>
                <w:color w:val="212121"/>
                <w:sz w:val="20"/>
                <w:szCs w:val="20"/>
                <w:shd w:val="clear" w:color="auto" w:fill="FFFFFF"/>
                <w:lang w:val="en-US" w:eastAsia="en-GB"/>
              </w:rPr>
            </w:pPr>
            <w:hyperlink r:id="rId37" w:tgtFrame="_blank" w:history="1">
              <w:r w:rsidR="003B352D" w:rsidRPr="003B352D">
                <w:rPr>
                  <w:rStyle w:val="Hyperlink"/>
                  <w:rFonts w:ascii="Arial Narrow" w:hAnsi="Arial Narrow"/>
                  <w:sz w:val="20"/>
                  <w:szCs w:val="19"/>
                  <w:lang w:val="en-US"/>
                </w:rPr>
                <w:t>the First  International Conference on Advances in Rock Mechanics (TuniRock 2018)</w:t>
              </w:r>
            </w:hyperlink>
            <w:r w:rsidR="003B352D" w:rsidRPr="003B352D">
              <w:rPr>
                <w:rFonts w:ascii="Arial Narrow" w:hAnsi="Arial Narrow"/>
                <w:sz w:val="20"/>
                <w:szCs w:val="19"/>
                <w:lang w:val="en-US"/>
              </w:rPr>
              <w:t> </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352D" w:rsidRPr="003B352D" w:rsidRDefault="003B352D" w:rsidP="00BD4D78">
            <w:pPr>
              <w:rPr>
                <w:rFonts w:ascii="Arial Narrow" w:hAnsi="Arial Narrow" w:cs="Calibri"/>
                <w:color w:val="212121"/>
                <w:sz w:val="20"/>
                <w:szCs w:val="20"/>
                <w:shd w:val="clear" w:color="auto" w:fill="FFFFFF"/>
                <w:lang w:val="en-US" w:eastAsia="en-GB"/>
              </w:rPr>
            </w:pPr>
            <w:r w:rsidRPr="003B352D">
              <w:rPr>
                <w:rFonts w:ascii="Arial Narrow" w:hAnsi="Arial Narrow"/>
                <w:sz w:val="20"/>
                <w:szCs w:val="19"/>
                <w:lang w:val="en-US"/>
              </w:rPr>
              <w:t xml:space="preserve">Association Tunisienne de Mécanique des Roches </w:t>
            </w:r>
            <w:r w:rsidR="00BD4D78">
              <w:rPr>
                <w:rFonts w:ascii="Arial Narrow" w:hAnsi="Arial Narrow"/>
                <w:sz w:val="20"/>
                <w:szCs w:val="19"/>
                <w:lang w:val="en-US"/>
              </w:rPr>
              <w:t>are organizing a</w:t>
            </w:r>
            <w:r w:rsidRPr="003B352D">
              <w:rPr>
                <w:rFonts w:ascii="Arial Narrow" w:hAnsi="Arial Narrow"/>
                <w:sz w:val="20"/>
                <w:szCs w:val="19"/>
                <w:lang w:val="en-US"/>
              </w:rPr>
              <w:t xml:space="preserve">n ISRM Specialized Conference to be held in </w:t>
            </w:r>
            <w:r w:rsidRPr="00A82FDE">
              <w:rPr>
                <w:rFonts w:ascii="Arial Narrow" w:hAnsi="Arial Narrow"/>
                <w:b/>
                <w:sz w:val="20"/>
                <w:szCs w:val="19"/>
                <w:lang w:val="en-US"/>
              </w:rPr>
              <w:t>Hammamet, Tunisia,</w:t>
            </w:r>
            <w:r w:rsidRPr="003B352D">
              <w:rPr>
                <w:rFonts w:ascii="Arial Narrow" w:hAnsi="Arial Narrow"/>
                <w:sz w:val="20"/>
                <w:szCs w:val="19"/>
                <w:lang w:val="en-US"/>
              </w:rPr>
              <w:t xml:space="preserve"> </w:t>
            </w:r>
            <w:r w:rsidR="00BD4D78">
              <w:rPr>
                <w:rFonts w:ascii="Arial Narrow" w:hAnsi="Arial Narrow"/>
                <w:sz w:val="20"/>
                <w:szCs w:val="19"/>
                <w:lang w:val="en-US"/>
              </w:rPr>
              <w:t xml:space="preserve">Details at </w:t>
            </w:r>
            <w:hyperlink r:id="rId38" w:history="1">
              <w:r w:rsidR="00BD4D78" w:rsidRPr="00934262">
                <w:rPr>
                  <w:rStyle w:val="Hyperlink"/>
                  <w:rFonts w:ascii="Arial Narrow" w:hAnsi="Arial Narrow"/>
                  <w:sz w:val="20"/>
                  <w:szCs w:val="19"/>
                  <w:lang w:val="en-US"/>
                </w:rPr>
                <w:t>http://www.atmr.tn/index.php/en/tunirock2018</w:t>
              </w:r>
            </w:hyperlink>
          </w:p>
        </w:tc>
      </w:tr>
      <w:tr w:rsidR="00CC3774" w:rsidRPr="009C0DB5" w:rsidTr="00E902CF">
        <w:trPr>
          <w:trHeight w:val="639"/>
        </w:trPr>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C3774" w:rsidRPr="009C0DB5" w:rsidRDefault="00CC3774" w:rsidP="008F44BC">
            <w:pPr>
              <w:rPr>
                <w:rFonts w:ascii="Segoe UI" w:hAnsi="Segoe UI" w:cs="Segoe UI"/>
                <w:color w:val="212121"/>
                <w:sz w:val="23"/>
                <w:szCs w:val="23"/>
                <w:shd w:val="clear" w:color="auto" w:fill="FFFFFF"/>
                <w:lang w:eastAsia="en-GB"/>
              </w:rPr>
            </w:pPr>
            <w:r w:rsidRPr="00CC3774">
              <w:rPr>
                <w:rFonts w:ascii="Arial Narrow" w:hAnsi="Arial Narrow" w:cs="Calibri"/>
                <w:b/>
                <w:bCs/>
                <w:color w:val="FF0000"/>
                <w:sz w:val="20"/>
                <w:szCs w:val="20"/>
                <w:shd w:val="clear" w:color="auto" w:fill="FFFFFF"/>
                <w:lang w:eastAsia="en-GB"/>
              </w:rPr>
              <w:t>New – abstract deadline</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C3774" w:rsidRDefault="00CC3774"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31 March 2018</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C3774" w:rsidRDefault="00CC3774" w:rsidP="008F44BC">
            <w:pPr>
              <w:rPr>
                <w:rFonts w:ascii="Arial Narrow" w:hAnsi="Arial Narrow" w:cs="Calibri"/>
                <w:color w:val="212121"/>
                <w:sz w:val="20"/>
                <w:szCs w:val="20"/>
                <w:shd w:val="clear" w:color="auto" w:fill="FFFFFF"/>
                <w:lang w:val="en-US" w:eastAsia="en-GB"/>
              </w:rPr>
            </w:pPr>
            <w:r>
              <w:rPr>
                <w:rFonts w:ascii="Arial Narrow" w:hAnsi="Arial Narrow" w:cs="Calibri"/>
                <w:color w:val="212121"/>
                <w:sz w:val="20"/>
                <w:szCs w:val="20"/>
                <w:shd w:val="clear" w:color="auto" w:fill="FFFFFF"/>
                <w:lang w:val="en-US" w:eastAsia="en-GB"/>
              </w:rPr>
              <w:t>16 ARC</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C3774" w:rsidRPr="005D6EF2" w:rsidRDefault="00CC3774" w:rsidP="00CC3774">
            <w:pPr>
              <w:rPr>
                <w:rFonts w:ascii="Arial Narrow" w:hAnsi="Arial Narrow" w:cs="Calibri"/>
                <w:bCs/>
                <w:color w:val="212121"/>
                <w:sz w:val="20"/>
                <w:szCs w:val="20"/>
                <w:shd w:val="clear" w:color="auto" w:fill="FFFFFF"/>
                <w:lang w:eastAsia="en-GB"/>
              </w:rPr>
            </w:pPr>
            <w:r w:rsidRPr="00B36E42">
              <w:rPr>
                <w:rFonts w:ascii="Arial Narrow" w:hAnsi="Arial Narrow"/>
                <w:b/>
                <w:sz w:val="20"/>
                <w:lang w:val="en-ZA"/>
              </w:rPr>
              <w:t>Taipei:</w:t>
            </w:r>
            <w:r>
              <w:rPr>
                <w:rFonts w:ascii="Arial Narrow" w:hAnsi="Arial Narrow"/>
                <w:sz w:val="20"/>
                <w:lang w:val="en-ZA"/>
              </w:rPr>
              <w:t xml:space="preserve">  10-14 October 2019:  16</w:t>
            </w:r>
            <w:r w:rsidRPr="00B36E42">
              <w:rPr>
                <w:rFonts w:ascii="Arial Narrow" w:hAnsi="Arial Narrow"/>
                <w:sz w:val="20"/>
                <w:vertAlign w:val="superscript"/>
                <w:lang w:val="en-ZA"/>
              </w:rPr>
              <w:t>th</w:t>
            </w:r>
            <w:r>
              <w:rPr>
                <w:rFonts w:ascii="Arial Narrow" w:hAnsi="Arial Narrow"/>
                <w:sz w:val="20"/>
                <w:lang w:val="en-ZA"/>
              </w:rPr>
              <w:t xml:space="preserve"> </w:t>
            </w:r>
            <w:r w:rsidRPr="00B36E42">
              <w:rPr>
                <w:rFonts w:ascii="Arial Narrow" w:hAnsi="Arial Narrow"/>
                <w:sz w:val="20"/>
                <w:lang w:val="en-ZA"/>
              </w:rPr>
              <w:t>Asian Regional Conference on Soil Mechanics and Geotechnical Engineering</w:t>
            </w:r>
            <w:r w:rsidRPr="00CC3774">
              <w:rPr>
                <w:rFonts w:ascii="Arial Narrow" w:hAnsi="Arial Narrow"/>
                <w:bCs/>
                <w:sz w:val="20"/>
                <w:lang w:val="en-US"/>
              </w:rPr>
              <w:t xml:space="preserve">;  </w:t>
            </w:r>
            <w:r>
              <w:rPr>
                <w:rFonts w:ascii="Arial Narrow" w:hAnsi="Arial Narrow"/>
                <w:bCs/>
                <w:sz w:val="20"/>
                <w:lang w:val="en-US"/>
              </w:rPr>
              <w:t xml:space="preserve">; </w:t>
            </w:r>
            <w:r w:rsidRPr="00CC3774">
              <w:rPr>
                <w:rFonts w:ascii="Arial Narrow" w:hAnsi="Arial Narrow"/>
                <w:bCs/>
                <w:sz w:val="20"/>
                <w:lang w:val="en-US"/>
              </w:rPr>
              <w:t xml:space="preserve">details at </w:t>
            </w:r>
            <w:hyperlink r:id="rId39" w:history="1">
              <w:r w:rsidRPr="00B36E42">
                <w:rPr>
                  <w:rStyle w:val="Hyperlink"/>
                  <w:rFonts w:ascii="Arial Narrow" w:hAnsi="Arial Narrow"/>
                  <w:sz w:val="20"/>
                  <w:lang w:val="en-US"/>
                </w:rPr>
                <w:t>www.16arc.org</w:t>
              </w:r>
            </w:hyperlink>
            <w:r w:rsidRPr="00B36E42">
              <w:rPr>
                <w:rFonts w:ascii="Arial Narrow" w:hAnsi="Arial Narrow"/>
                <w:sz w:val="20"/>
                <w:lang w:val="en-US"/>
              </w:rPr>
              <w:t>.</w:t>
            </w:r>
          </w:p>
        </w:tc>
      </w:tr>
      <w:tr w:rsidR="005D6EF2" w:rsidRPr="009C0DB5" w:rsidTr="00E902CF">
        <w:trPr>
          <w:trHeight w:val="639"/>
        </w:trPr>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D6EF2" w:rsidRPr="009C0DB5" w:rsidRDefault="005D6EF2" w:rsidP="008F44BC">
            <w:pPr>
              <w:rPr>
                <w:rFonts w:ascii="Segoe UI" w:hAnsi="Segoe UI" w:cs="Segoe UI"/>
                <w:color w:val="212121"/>
                <w:sz w:val="23"/>
                <w:szCs w:val="23"/>
                <w:shd w:val="clear" w:color="auto" w:fill="FFFFFF"/>
                <w:lang w:eastAsia="en-GB"/>
              </w:rPr>
            </w:pP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D6EF2" w:rsidRPr="009C0DB5" w:rsidRDefault="005D6EF2"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22-26 May 2018</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D6EF2" w:rsidRPr="009C0DB5" w:rsidRDefault="005D6EF2" w:rsidP="008F44BC">
            <w:pPr>
              <w:rPr>
                <w:rFonts w:ascii="Arial Narrow" w:hAnsi="Arial Narrow" w:cs="Calibri"/>
                <w:color w:val="212121"/>
                <w:sz w:val="20"/>
                <w:szCs w:val="20"/>
                <w:shd w:val="clear" w:color="auto" w:fill="FFFFFF"/>
                <w:lang w:val="en-US" w:eastAsia="en-GB"/>
              </w:rPr>
            </w:pPr>
            <w:r>
              <w:rPr>
                <w:rFonts w:ascii="Arial Narrow" w:hAnsi="Arial Narrow" w:cs="Calibri"/>
                <w:color w:val="212121"/>
                <w:sz w:val="20"/>
                <w:szCs w:val="20"/>
                <w:shd w:val="clear" w:color="auto" w:fill="FFFFFF"/>
                <w:lang w:val="en-US" w:eastAsia="en-GB"/>
              </w:rPr>
              <w:t>EUROCK 2018</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5D6EF2" w:rsidRDefault="005D6EF2" w:rsidP="005D6EF2">
            <w:pPr>
              <w:rPr>
                <w:rFonts w:ascii="Arial Narrow" w:hAnsi="Arial Narrow" w:cs="Calibri"/>
                <w:color w:val="212121"/>
                <w:sz w:val="20"/>
                <w:szCs w:val="20"/>
                <w:shd w:val="clear" w:color="auto" w:fill="FFFFFF"/>
                <w:lang w:val="en-US" w:eastAsia="en-GB"/>
              </w:rPr>
            </w:pPr>
            <w:r w:rsidRPr="005D6EF2">
              <w:rPr>
                <w:rFonts w:ascii="Arial Narrow" w:hAnsi="Arial Narrow" w:cs="Calibri"/>
                <w:bCs/>
                <w:color w:val="212121"/>
                <w:sz w:val="20"/>
                <w:szCs w:val="20"/>
                <w:shd w:val="clear" w:color="auto" w:fill="FFFFFF"/>
                <w:lang w:eastAsia="en-GB"/>
              </w:rPr>
              <w:t xml:space="preserve">ISRM European Rock Mechanics Symposium – </w:t>
            </w:r>
            <w:r w:rsidRPr="00A82FDE">
              <w:rPr>
                <w:rFonts w:ascii="Arial Narrow" w:hAnsi="Arial Narrow" w:cs="Calibri"/>
                <w:b/>
                <w:bCs/>
                <w:color w:val="212121"/>
                <w:sz w:val="20"/>
                <w:szCs w:val="20"/>
                <w:shd w:val="clear" w:color="auto" w:fill="FFFFFF"/>
                <w:lang w:eastAsia="en-GB"/>
              </w:rPr>
              <w:t>St Petersburg</w:t>
            </w:r>
            <w:r w:rsidRPr="005D6EF2">
              <w:rPr>
                <w:rFonts w:ascii="Arial Narrow" w:hAnsi="Arial Narrow" w:cs="Calibri"/>
                <w:bCs/>
                <w:color w:val="212121"/>
                <w:sz w:val="20"/>
                <w:szCs w:val="20"/>
                <w:shd w:val="clear" w:color="auto" w:fill="FFFFFF"/>
                <w:lang w:eastAsia="en-GB"/>
              </w:rPr>
              <w:t>, Russia</w:t>
            </w:r>
            <w:r>
              <w:rPr>
                <w:rFonts w:ascii="Arial Narrow" w:hAnsi="Arial Narrow" w:cs="Calibri"/>
                <w:bCs/>
                <w:color w:val="212121"/>
                <w:sz w:val="20"/>
                <w:szCs w:val="20"/>
                <w:shd w:val="clear" w:color="auto" w:fill="FFFFFF"/>
                <w:lang w:eastAsia="en-GB"/>
              </w:rPr>
              <w:t xml:space="preserve"> :  </w:t>
            </w:r>
            <w:hyperlink r:id="rId40" w:tgtFrame="_blank" w:history="1">
              <w:r w:rsidRPr="005D6EF2">
                <w:rPr>
                  <w:rFonts w:ascii="Arial Narrow" w:hAnsi="Arial Narrow" w:cs="Calibri"/>
                  <w:color w:val="0000FF"/>
                  <w:sz w:val="20"/>
                  <w:szCs w:val="20"/>
                  <w:u w:val="single"/>
                  <w:shd w:val="clear" w:color="auto" w:fill="FFFFFF"/>
                  <w:lang w:val="en-US" w:eastAsia="en-GB"/>
                </w:rPr>
                <w:t>www.eurock</w:t>
              </w:r>
            </w:hyperlink>
            <w:hyperlink r:id="rId41" w:tgtFrame="_blank" w:history="1">
              <w:r w:rsidRPr="005D6EF2">
                <w:rPr>
                  <w:rFonts w:ascii="Arial Narrow" w:hAnsi="Arial Narrow" w:cs="Calibri"/>
                  <w:color w:val="0000FF"/>
                  <w:sz w:val="20"/>
                  <w:szCs w:val="20"/>
                  <w:u w:val="single"/>
                  <w:shd w:val="clear" w:color="auto" w:fill="FFFFFF"/>
                  <w:lang w:val="en-US" w:eastAsia="en-GB"/>
                </w:rPr>
                <w:t>2018.com</w:t>
              </w:r>
            </w:hyperlink>
          </w:p>
        </w:tc>
      </w:tr>
      <w:tr w:rsidR="00732AEA" w:rsidRPr="009C0DB5" w:rsidTr="00E902CF">
        <w:trPr>
          <w:trHeight w:val="639"/>
        </w:trPr>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10-13 June 2018</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val="en-US" w:eastAsia="en-GB"/>
              </w:rPr>
              <w:t>Geotechnical Earthquake Engineering</w:t>
            </w:r>
            <w:r w:rsidR="00E902CF">
              <w:rPr>
                <w:rFonts w:ascii="Arial Narrow" w:hAnsi="Arial Narrow" w:cs="Calibri"/>
                <w:color w:val="212121"/>
                <w:sz w:val="20"/>
                <w:szCs w:val="20"/>
                <w:shd w:val="clear" w:color="auto" w:fill="FFFFFF"/>
                <w:lang w:val="en-US" w:eastAsia="en-GB"/>
              </w:rPr>
              <w:t xml:space="preserve"> and Soil Dynamics 2018 (GEESD</w:t>
            </w:r>
            <w:r w:rsidRPr="009C0DB5">
              <w:rPr>
                <w:rFonts w:ascii="Arial Narrow" w:hAnsi="Arial Narrow" w:cs="Calibri"/>
                <w:color w:val="212121"/>
                <w:sz w:val="20"/>
                <w:szCs w:val="20"/>
                <w:shd w:val="clear" w:color="auto" w:fill="FFFFFF"/>
                <w:lang w:val="en-US" w:eastAsia="en-GB"/>
              </w:rPr>
              <w:t>)</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0D5665" w:rsidP="008F44BC">
            <w:pPr>
              <w:rPr>
                <w:rFonts w:ascii="Segoe UI" w:hAnsi="Segoe UI" w:cs="Segoe UI"/>
                <w:color w:val="212121"/>
                <w:sz w:val="23"/>
                <w:szCs w:val="23"/>
                <w:shd w:val="clear" w:color="auto" w:fill="FFFFFF"/>
                <w:lang w:eastAsia="en-GB"/>
              </w:rPr>
            </w:pPr>
            <w:r w:rsidRPr="00A82FDE">
              <w:rPr>
                <w:rFonts w:ascii="Arial Narrow" w:hAnsi="Arial Narrow" w:cs="Calibri"/>
                <w:b/>
                <w:color w:val="212121"/>
                <w:sz w:val="20"/>
                <w:szCs w:val="20"/>
                <w:shd w:val="clear" w:color="auto" w:fill="FFFFFF"/>
                <w:lang w:val="en-US" w:eastAsia="en-GB"/>
              </w:rPr>
              <w:t>Austin, Texas</w:t>
            </w:r>
            <w:r>
              <w:rPr>
                <w:rFonts w:ascii="Arial Narrow" w:hAnsi="Arial Narrow" w:cs="Calibri"/>
                <w:color w:val="212121"/>
                <w:sz w:val="20"/>
                <w:szCs w:val="20"/>
                <w:shd w:val="clear" w:color="auto" w:fill="FFFFFF"/>
                <w:lang w:val="en-US" w:eastAsia="en-GB"/>
              </w:rPr>
              <w:t>: full details at</w:t>
            </w:r>
            <w:r w:rsidR="005D6EF2">
              <w:rPr>
                <w:rFonts w:ascii="Arial Narrow" w:hAnsi="Arial Narrow" w:cs="Calibri"/>
                <w:color w:val="212121"/>
                <w:sz w:val="20"/>
                <w:szCs w:val="20"/>
                <w:shd w:val="clear" w:color="auto" w:fill="FFFFFF"/>
                <w:lang w:val="en-US" w:eastAsia="en-GB"/>
              </w:rPr>
              <w:t xml:space="preserve"> </w:t>
            </w:r>
            <w:hyperlink r:id="rId42" w:tgtFrame="_blank" w:history="1">
              <w:r w:rsidR="00732AEA" w:rsidRPr="009C0DB5">
                <w:rPr>
                  <w:rFonts w:ascii="Arial Narrow" w:hAnsi="Arial Narrow" w:cs="Calibri"/>
                  <w:color w:val="0000FF"/>
                  <w:sz w:val="20"/>
                  <w:szCs w:val="20"/>
                  <w:u w:val="single"/>
                  <w:shd w:val="clear" w:color="auto" w:fill="FFFFFF"/>
                  <w:lang w:val="en-US" w:eastAsia="en-GB"/>
                </w:rPr>
                <w:t>www.geesd2018.org</w:t>
              </w:r>
            </w:hyperlink>
          </w:p>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 </w:t>
            </w:r>
          </w:p>
        </w:tc>
      </w:tr>
      <w:tr w:rsidR="00732AEA" w:rsidRPr="009C0DB5" w:rsidTr="00E902CF">
        <w:trPr>
          <w:trHeight w:val="639"/>
        </w:trPr>
        <w:tc>
          <w:tcPr>
            <w:tcW w:w="20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83BE3" w:rsidP="008F44BC">
            <w:pPr>
              <w:rPr>
                <w:rFonts w:ascii="Segoe UI" w:hAnsi="Segoe UI" w:cs="Segoe UI"/>
                <w:color w:val="212121"/>
                <w:sz w:val="23"/>
                <w:szCs w:val="23"/>
                <w:shd w:val="clear" w:color="auto" w:fill="FFFFFF"/>
                <w:lang w:eastAsia="en-GB"/>
              </w:rPr>
            </w:pPr>
            <w:r>
              <w:rPr>
                <w:rFonts w:ascii="Arial Narrow" w:hAnsi="Arial Narrow" w:cs="Calibri"/>
                <w:b/>
                <w:bCs/>
                <w:color w:val="FF0000"/>
                <w:sz w:val="20"/>
                <w:szCs w:val="20"/>
                <w:shd w:val="clear" w:color="auto" w:fill="FFFFFF"/>
                <w:lang w:eastAsia="en-GB"/>
              </w:rPr>
              <w:t xml:space="preserve">15th Newsletter </w:t>
            </w:r>
            <w:r w:rsidR="00732AEA" w:rsidRPr="009C0DB5">
              <w:rPr>
                <w:rFonts w:ascii="Arial Narrow" w:hAnsi="Arial Narrow" w:cs="Calibri"/>
                <w:b/>
                <w:bCs/>
                <w:color w:val="FF0000"/>
                <w:sz w:val="20"/>
                <w:szCs w:val="20"/>
                <w:shd w:val="clear" w:color="auto" w:fill="FFFFFF"/>
                <w:lang w:eastAsia="en-GB"/>
              </w:rPr>
              <w:t>published</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18-21 June 2018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16ECEE</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16</w:t>
            </w:r>
            <w:r w:rsidRPr="009C0DB5">
              <w:rPr>
                <w:rFonts w:ascii="Arial Narrow" w:hAnsi="Arial Narrow" w:cs="Calibri"/>
                <w:color w:val="212121"/>
                <w:sz w:val="20"/>
                <w:szCs w:val="20"/>
                <w:shd w:val="clear" w:color="auto" w:fill="FFFFFF"/>
                <w:vertAlign w:val="superscript"/>
                <w:lang w:eastAsia="en-GB"/>
              </w:rPr>
              <w:t>th</w:t>
            </w:r>
            <w:r w:rsidR="001E721C">
              <w:rPr>
                <w:rFonts w:ascii="Arial Narrow" w:hAnsi="Arial Narrow" w:cs="Calibri"/>
                <w:color w:val="212121"/>
                <w:sz w:val="20"/>
                <w:szCs w:val="20"/>
                <w:shd w:val="clear" w:color="auto" w:fill="FFFFFF"/>
                <w:lang w:eastAsia="en-GB"/>
              </w:rPr>
              <w:t xml:space="preserve"> </w:t>
            </w:r>
            <w:r w:rsidRPr="009C0DB5">
              <w:rPr>
                <w:rFonts w:ascii="Arial Narrow" w:hAnsi="Arial Narrow" w:cs="Calibri"/>
                <w:color w:val="212121"/>
                <w:sz w:val="20"/>
                <w:szCs w:val="20"/>
                <w:shd w:val="clear" w:color="auto" w:fill="FFFFFF"/>
                <w:lang w:eastAsia="en-GB"/>
              </w:rPr>
              <w:t>European Conference on Earthquake Engineering: </w:t>
            </w:r>
            <w:r w:rsidRPr="009C0DB5">
              <w:rPr>
                <w:rFonts w:ascii="Arial Narrow" w:hAnsi="Arial Narrow" w:cs="Calibri"/>
                <w:b/>
                <w:bCs/>
                <w:color w:val="212121"/>
                <w:sz w:val="20"/>
                <w:szCs w:val="20"/>
                <w:shd w:val="clear" w:color="auto" w:fill="FFFFFF"/>
                <w:lang w:eastAsia="en-GB"/>
              </w:rPr>
              <w:t>Thessaloniki,</w:t>
            </w:r>
            <w:r w:rsidR="001E721C">
              <w:rPr>
                <w:rFonts w:ascii="Arial Narrow" w:hAnsi="Arial Narrow" w:cs="Calibri"/>
                <w:color w:val="212121"/>
                <w:sz w:val="20"/>
                <w:szCs w:val="20"/>
                <w:shd w:val="clear" w:color="auto" w:fill="FFFFFF"/>
                <w:lang w:eastAsia="en-GB"/>
              </w:rPr>
              <w:t xml:space="preserve"> Greece. </w:t>
            </w:r>
            <w:hyperlink r:id="rId43" w:tgtFrame="_blank" w:history="1">
              <w:r w:rsidRPr="009C0DB5">
                <w:rPr>
                  <w:rFonts w:ascii="Arial Narrow" w:hAnsi="Arial Narrow" w:cs="Calibri"/>
                  <w:color w:val="0000FF"/>
                  <w:sz w:val="20"/>
                  <w:szCs w:val="20"/>
                  <w:u w:val="single"/>
                  <w:shd w:val="clear" w:color="auto" w:fill="FFFFFF"/>
                  <w:lang w:eastAsia="en-GB"/>
                </w:rPr>
                <w:t>http://www.16ecee.org/</w:t>
              </w:r>
            </w:hyperlink>
          </w:p>
        </w:tc>
      </w:tr>
      <w:tr w:rsidR="00732AEA" w:rsidRPr="009C0DB5" w:rsidTr="00E902CF">
        <w:trPr>
          <w:trHeight w:val="639"/>
        </w:trPr>
        <w:tc>
          <w:tcPr>
            <w:tcW w:w="20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32AEA" w:rsidRPr="009C0DB5" w:rsidRDefault="00732AEA" w:rsidP="008F44BC">
            <w:pPr>
              <w:rPr>
                <w:rFonts w:ascii="Arial Narrow" w:hAnsi="Arial Narrow" w:cs="Calibri"/>
                <w:b/>
                <w:bCs/>
                <w:color w:val="FF0000"/>
                <w:sz w:val="20"/>
                <w:szCs w:val="20"/>
                <w:shd w:val="clear" w:color="auto" w:fill="FFFFFF"/>
                <w:lang w:eastAsia="en-GB"/>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32AEA" w:rsidRPr="009C0DB5" w:rsidRDefault="00732AEA"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25-27 June 2018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32AEA" w:rsidRPr="00F35309" w:rsidRDefault="00732AEA" w:rsidP="008F44BC">
            <w:pPr>
              <w:rPr>
                <w:rFonts w:ascii="Arial Narrow" w:hAnsi="Arial Narrow" w:cs="Calibri"/>
                <w:color w:val="000000"/>
                <w:sz w:val="20"/>
                <w:szCs w:val="20"/>
                <w:shd w:val="clear" w:color="auto" w:fill="FFFFFF"/>
                <w:lang w:eastAsia="en-GB"/>
              </w:rPr>
            </w:pPr>
            <w:r>
              <w:rPr>
                <w:rFonts w:ascii="Arial Narrow" w:hAnsi="Arial Narrow" w:cs="Calibri"/>
                <w:color w:val="000000"/>
                <w:sz w:val="20"/>
                <w:szCs w:val="20"/>
                <w:shd w:val="clear" w:color="auto" w:fill="FFFFFF"/>
                <w:lang w:eastAsia="en-GB"/>
              </w:rPr>
              <w:t>NUMGE</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32AEA" w:rsidRPr="00F35309" w:rsidRDefault="00732AEA" w:rsidP="008F44BC">
            <w:pPr>
              <w:rPr>
                <w:rFonts w:ascii="Arial Narrow" w:hAnsi="Arial Narrow" w:cs="Calibri"/>
                <w:color w:val="000000"/>
                <w:sz w:val="20"/>
                <w:szCs w:val="20"/>
                <w:shd w:val="clear" w:color="auto" w:fill="FFFFFF"/>
                <w:lang w:eastAsia="en-GB"/>
              </w:rPr>
            </w:pPr>
            <w:r w:rsidRPr="00A82FDE">
              <w:rPr>
                <w:rFonts w:ascii="Arial Narrow" w:hAnsi="Arial Narrow" w:cs="Calibri"/>
                <w:b/>
                <w:color w:val="000000"/>
                <w:sz w:val="20"/>
                <w:szCs w:val="20"/>
                <w:shd w:val="clear" w:color="auto" w:fill="FFFFFF"/>
                <w:lang w:eastAsia="en-GB"/>
              </w:rPr>
              <w:t>Porto, Portugal:</w:t>
            </w:r>
            <w:r>
              <w:rPr>
                <w:rFonts w:ascii="Arial Narrow" w:hAnsi="Arial Narrow" w:cs="Calibri"/>
                <w:color w:val="000000"/>
                <w:sz w:val="20"/>
                <w:szCs w:val="20"/>
                <w:shd w:val="clear" w:color="auto" w:fill="FFFFFF"/>
                <w:lang w:eastAsia="en-GB"/>
              </w:rPr>
              <w:t xml:space="preserve">  </w:t>
            </w:r>
            <w:r w:rsidRPr="00F35309">
              <w:rPr>
                <w:rFonts w:ascii="Arial Narrow" w:hAnsi="Arial Narrow"/>
                <w:color w:val="000000"/>
                <w:sz w:val="20"/>
                <w:shd w:val="clear" w:color="auto" w:fill="FFFFFF"/>
              </w:rPr>
              <w:t>European Conference on Numerical Methods in Geotechnical Engineering -</w:t>
            </w:r>
            <w:r w:rsidRPr="00F35309">
              <w:rPr>
                <w:color w:val="000000"/>
                <w:sz w:val="20"/>
                <w:shd w:val="clear" w:color="auto" w:fill="FFFFFF"/>
              </w:rPr>
              <w:t xml:space="preserve"> </w:t>
            </w:r>
            <w:hyperlink r:id="rId44" w:tgtFrame="_blank" w:history="1">
              <w:r w:rsidRPr="00F35309">
                <w:rPr>
                  <w:rStyle w:val="Hyperlink"/>
                  <w:rFonts w:ascii="Arial Narrow" w:hAnsi="Arial Narrow"/>
                  <w:sz w:val="20"/>
                  <w:shd w:val="clear" w:color="auto" w:fill="FFFFFF"/>
                </w:rPr>
                <w:t>www.numge2018.pt</w:t>
              </w:r>
            </w:hyperlink>
          </w:p>
        </w:tc>
      </w:tr>
      <w:tr w:rsidR="00732AEA" w:rsidRPr="009C0DB5" w:rsidTr="00E902CF">
        <w:trPr>
          <w:trHeight w:val="639"/>
        </w:trPr>
        <w:tc>
          <w:tcPr>
            <w:tcW w:w="20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June 2018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000000"/>
                <w:sz w:val="20"/>
                <w:szCs w:val="20"/>
                <w:shd w:val="clear" w:color="auto" w:fill="FFFFFF"/>
                <w:lang w:val="mk-MK" w:eastAsia="en-GB"/>
              </w:rPr>
              <w:t>ISSMGE's regional quadrennial conference</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1E721C"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000000"/>
                <w:sz w:val="20"/>
                <w:szCs w:val="20"/>
                <w:shd w:val="clear" w:color="auto" w:fill="FFFFFF"/>
                <w:lang w:val="mk-MK" w:eastAsia="en-GB"/>
              </w:rPr>
              <w:t>XVI Danube-European Conferen</w:t>
            </w:r>
            <w:r w:rsidR="001E721C">
              <w:rPr>
                <w:rFonts w:ascii="Arial Narrow" w:hAnsi="Arial Narrow" w:cs="Calibri"/>
                <w:color w:val="000000"/>
                <w:sz w:val="20"/>
                <w:szCs w:val="20"/>
                <w:shd w:val="clear" w:color="auto" w:fill="FFFFFF"/>
                <w:lang w:val="mk-MK" w:eastAsia="en-GB"/>
              </w:rPr>
              <w:t>ce on Geotechnical Engineering</w:t>
            </w:r>
            <w:r w:rsidR="001E721C">
              <w:rPr>
                <w:rFonts w:ascii="Arial Narrow" w:hAnsi="Arial Narrow" w:cs="Calibri"/>
                <w:color w:val="000000"/>
                <w:sz w:val="20"/>
                <w:szCs w:val="20"/>
                <w:shd w:val="clear" w:color="auto" w:fill="FFFFFF"/>
                <w:lang w:eastAsia="en-GB"/>
              </w:rPr>
              <w:t xml:space="preserve">, </w:t>
            </w:r>
            <w:r w:rsidRPr="009C0DB5">
              <w:rPr>
                <w:rFonts w:ascii="Arial Narrow" w:hAnsi="Arial Narrow" w:cs="Calibri"/>
                <w:b/>
                <w:bCs/>
                <w:color w:val="000000"/>
                <w:sz w:val="20"/>
                <w:szCs w:val="20"/>
                <w:shd w:val="clear" w:color="auto" w:fill="FFFFFF"/>
                <w:lang w:val="mk-MK" w:eastAsia="en-GB"/>
              </w:rPr>
              <w:t>Skopje,</w:t>
            </w:r>
            <w:r w:rsidR="001E721C">
              <w:rPr>
                <w:rFonts w:ascii="Arial Narrow" w:hAnsi="Arial Narrow" w:cs="Calibri"/>
                <w:color w:val="000000"/>
                <w:sz w:val="20"/>
                <w:szCs w:val="20"/>
                <w:shd w:val="clear" w:color="auto" w:fill="FFFFFF"/>
                <w:lang w:val="mk-MK" w:eastAsia="en-GB"/>
              </w:rPr>
              <w:t> R. Macedonia</w:t>
            </w:r>
          </w:p>
        </w:tc>
      </w:tr>
      <w:tr w:rsidR="00732AEA" w:rsidRPr="009C0DB5" w:rsidTr="00E902CF">
        <w:trPr>
          <w:trHeight w:val="639"/>
        </w:trPr>
        <w:tc>
          <w:tcPr>
            <w:tcW w:w="20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25-23 July 2018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GeoChina 2018 International Conference</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1E721C">
            <w:pPr>
              <w:rPr>
                <w:rFonts w:ascii="Segoe UI" w:hAnsi="Segoe UI" w:cs="Segoe UI"/>
                <w:color w:val="212121"/>
                <w:sz w:val="23"/>
                <w:szCs w:val="23"/>
                <w:shd w:val="clear" w:color="auto" w:fill="FFFFFF"/>
                <w:lang w:eastAsia="en-GB"/>
              </w:rPr>
            </w:pPr>
            <w:r w:rsidRPr="009C0DB5">
              <w:rPr>
                <w:rFonts w:ascii="Arial Narrow" w:hAnsi="Arial Narrow" w:cs="Calibri"/>
                <w:b/>
                <w:bCs/>
                <w:color w:val="212121"/>
                <w:sz w:val="20"/>
                <w:szCs w:val="20"/>
                <w:shd w:val="clear" w:color="auto" w:fill="FFFFFF"/>
                <w:lang w:val="en-AU" w:eastAsia="en-GB"/>
              </w:rPr>
              <w:t>Hangzhou, China</w:t>
            </w:r>
            <w:r w:rsidR="001E721C">
              <w:rPr>
                <w:rFonts w:ascii="Arial Narrow" w:hAnsi="Arial Narrow" w:cs="Calibri"/>
                <w:color w:val="212121"/>
                <w:sz w:val="20"/>
                <w:szCs w:val="20"/>
                <w:shd w:val="clear" w:color="auto" w:fill="FFFFFF"/>
                <w:lang w:val="en-AU" w:eastAsia="en-GB"/>
              </w:rPr>
              <w:t>:</w:t>
            </w:r>
            <w:r w:rsidRPr="009C0DB5">
              <w:rPr>
                <w:rFonts w:ascii="Arial Narrow" w:hAnsi="Arial Narrow" w:cs="Calibri"/>
                <w:color w:val="212121"/>
                <w:sz w:val="20"/>
                <w:szCs w:val="20"/>
                <w:shd w:val="clear" w:color="auto" w:fill="FFFFFF"/>
                <w:lang w:val="en-AU" w:eastAsia="en-GB"/>
              </w:rPr>
              <w:t xml:space="preserve"> details at</w:t>
            </w:r>
            <w:r w:rsidR="001E721C">
              <w:rPr>
                <w:rFonts w:ascii="Arial Narrow" w:hAnsi="Arial Narrow" w:cs="Calibri"/>
                <w:color w:val="212121"/>
                <w:sz w:val="20"/>
                <w:szCs w:val="20"/>
                <w:shd w:val="clear" w:color="auto" w:fill="FFFFFF"/>
                <w:lang w:val="en-AU" w:eastAsia="en-GB"/>
              </w:rPr>
              <w:t xml:space="preserve"> </w:t>
            </w:r>
            <w:hyperlink r:id="rId45" w:tgtFrame="_blank" w:history="1">
              <w:r w:rsidRPr="009C0DB5">
                <w:rPr>
                  <w:rFonts w:ascii="Arial Narrow" w:hAnsi="Arial Narrow" w:cs="Calibri"/>
                  <w:color w:val="0000FF"/>
                  <w:sz w:val="20"/>
                  <w:szCs w:val="20"/>
                  <w:u w:val="single"/>
                  <w:shd w:val="clear" w:color="auto" w:fill="FFFFFF"/>
                  <w:lang w:val="en-AU" w:eastAsia="en-GB"/>
                </w:rPr>
                <w:t>http://geochina2018.geoconf.org/</w:t>
              </w:r>
            </w:hyperlink>
          </w:p>
        </w:tc>
      </w:tr>
      <w:tr w:rsidR="00732AEA" w:rsidRPr="009C0DB5" w:rsidTr="00E902CF">
        <w:trPr>
          <w:trHeight w:val="639"/>
        </w:trPr>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val="en-US" w:eastAsia="en-GB"/>
              </w:rPr>
              <w:t>21-22 June 2018</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1E721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val="en-US" w:eastAsia="en-GB"/>
              </w:rPr>
              <w:t>CPT18: 4</w:t>
            </w:r>
            <w:r w:rsidRPr="009C0DB5">
              <w:rPr>
                <w:rFonts w:ascii="Arial Narrow" w:hAnsi="Arial Narrow" w:cs="Calibri"/>
                <w:color w:val="212121"/>
                <w:sz w:val="20"/>
                <w:szCs w:val="20"/>
                <w:shd w:val="clear" w:color="auto" w:fill="FFFFFF"/>
                <w:vertAlign w:val="superscript"/>
                <w:lang w:val="en-US" w:eastAsia="en-GB"/>
              </w:rPr>
              <w:t>th</w:t>
            </w:r>
            <w:r w:rsidR="001E721C">
              <w:rPr>
                <w:rFonts w:ascii="Arial Narrow" w:hAnsi="Arial Narrow" w:cs="Calibri"/>
                <w:color w:val="212121"/>
                <w:sz w:val="20"/>
                <w:szCs w:val="20"/>
                <w:shd w:val="clear" w:color="auto" w:fill="FFFFFF"/>
                <w:lang w:val="en-US" w:eastAsia="en-GB"/>
              </w:rPr>
              <w:t xml:space="preserve"> Int’l </w:t>
            </w:r>
            <w:r w:rsidRPr="009C0DB5">
              <w:rPr>
                <w:rFonts w:ascii="Arial Narrow" w:hAnsi="Arial Narrow" w:cs="Calibri"/>
                <w:color w:val="212121"/>
                <w:sz w:val="20"/>
                <w:szCs w:val="20"/>
                <w:shd w:val="clear" w:color="auto" w:fill="FFFFFF"/>
                <w:lang w:val="en-US" w:eastAsia="en-GB"/>
              </w:rPr>
              <w:t>Symposium on Cone Penetration Testing</w:t>
            </w:r>
            <w:r w:rsidRPr="009C0DB5">
              <w:rPr>
                <w:rFonts w:ascii="Arial Narrow" w:hAnsi="Arial Narrow" w:cs="Calibri"/>
                <w:color w:val="212121"/>
                <w:sz w:val="20"/>
                <w:szCs w:val="20"/>
                <w:shd w:val="clear" w:color="auto" w:fill="FFFFFF"/>
                <w:lang w:eastAsia="en-GB"/>
              </w:rPr>
              <w:t> </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1E721C">
            <w:pPr>
              <w:rPr>
                <w:rFonts w:ascii="Segoe UI" w:hAnsi="Segoe UI" w:cs="Segoe UI"/>
                <w:color w:val="212121"/>
                <w:sz w:val="23"/>
                <w:szCs w:val="23"/>
                <w:shd w:val="clear" w:color="auto" w:fill="FFFFFF"/>
                <w:lang w:eastAsia="en-GB"/>
              </w:rPr>
            </w:pPr>
            <w:r w:rsidRPr="00A82FDE">
              <w:rPr>
                <w:rFonts w:ascii="Arial Narrow" w:hAnsi="Arial Narrow" w:cs="Calibri"/>
                <w:b/>
                <w:color w:val="212121"/>
                <w:sz w:val="20"/>
                <w:szCs w:val="20"/>
                <w:shd w:val="clear" w:color="auto" w:fill="FFFFFF"/>
                <w:lang w:val="en-US" w:eastAsia="en-GB"/>
              </w:rPr>
              <w:t xml:space="preserve">In Delft, the Netherlands,. </w:t>
            </w:r>
            <w:r w:rsidRPr="009C0DB5">
              <w:rPr>
                <w:rFonts w:ascii="Arial Narrow" w:hAnsi="Arial Narrow" w:cs="Calibri"/>
                <w:color w:val="212121"/>
                <w:sz w:val="20"/>
                <w:szCs w:val="20"/>
                <w:shd w:val="clear" w:color="auto" w:fill="FFFFFF"/>
                <w:lang w:val="en-US" w:eastAsia="en-GB"/>
              </w:rPr>
              <w:t>F</w:t>
            </w:r>
            <w:r w:rsidR="001E721C">
              <w:rPr>
                <w:rFonts w:ascii="Arial Narrow" w:hAnsi="Arial Narrow" w:cs="Calibri"/>
                <w:color w:val="212121"/>
                <w:sz w:val="20"/>
                <w:szCs w:val="20"/>
                <w:shd w:val="clear" w:color="auto" w:fill="FFFFFF"/>
                <w:lang w:val="en-US" w:eastAsia="en-GB"/>
              </w:rPr>
              <w:t>urther details can be found at:</w:t>
            </w:r>
            <w:hyperlink r:id="rId46" w:tgtFrame="_blank" w:history="1">
              <w:r w:rsidRPr="009C0DB5">
                <w:rPr>
                  <w:rFonts w:ascii="Arial Narrow" w:hAnsi="Arial Narrow" w:cs="Calibri"/>
                  <w:color w:val="0000FF"/>
                  <w:sz w:val="20"/>
                  <w:szCs w:val="20"/>
                  <w:u w:val="single"/>
                  <w:shd w:val="clear" w:color="auto" w:fill="FFFFFF"/>
                  <w:lang w:eastAsia="en-GB"/>
                </w:rPr>
                <w:t>www.cpt18.org</w:t>
              </w:r>
            </w:hyperlink>
          </w:p>
        </w:tc>
      </w:tr>
      <w:tr w:rsidR="00732AEA" w:rsidRPr="009C0DB5" w:rsidTr="00E902CF">
        <w:trPr>
          <w:trHeight w:val="639"/>
        </w:trPr>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32AEA" w:rsidRPr="009C0DB5" w:rsidRDefault="00732AEA" w:rsidP="008F44BC">
            <w:pPr>
              <w:rPr>
                <w:rFonts w:ascii="Arial Narrow" w:hAnsi="Arial Narrow" w:cs="Calibri"/>
                <w:b/>
                <w:bCs/>
                <w:color w:val="FF0000"/>
                <w:sz w:val="20"/>
                <w:szCs w:val="20"/>
                <w:shd w:val="clear" w:color="auto" w:fill="FFFFFF"/>
                <w:lang w:eastAsia="en-GB"/>
              </w:rPr>
            </w:pP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32AEA" w:rsidRPr="009C0DB5" w:rsidRDefault="00732AEA" w:rsidP="008F44BC">
            <w:pPr>
              <w:rPr>
                <w:rFonts w:ascii="Arial Narrow" w:hAnsi="Arial Narrow" w:cs="Calibri"/>
                <w:color w:val="212121"/>
                <w:sz w:val="20"/>
                <w:szCs w:val="20"/>
                <w:shd w:val="clear" w:color="auto" w:fill="FFFFFF"/>
                <w:lang w:val="en-US" w:eastAsia="en-GB"/>
              </w:rPr>
            </w:pPr>
            <w:r>
              <w:rPr>
                <w:rFonts w:ascii="Arial Narrow" w:hAnsi="Arial Narrow" w:cs="Calibri"/>
                <w:color w:val="212121"/>
                <w:sz w:val="20"/>
                <w:szCs w:val="20"/>
                <w:shd w:val="clear" w:color="auto" w:fill="FFFFFF"/>
                <w:lang w:val="en-US" w:eastAsia="en-GB"/>
              </w:rPr>
              <w:t>26-28 Sept 2018</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32AEA" w:rsidRPr="009C0DB5" w:rsidRDefault="00732AEA" w:rsidP="008F44BC">
            <w:pPr>
              <w:rPr>
                <w:rFonts w:ascii="Arial Narrow" w:hAnsi="Arial Narrow" w:cs="Calibri"/>
                <w:color w:val="212121"/>
                <w:sz w:val="20"/>
                <w:szCs w:val="20"/>
                <w:shd w:val="clear" w:color="auto" w:fill="FFFFFF"/>
                <w:lang w:val="en-US" w:eastAsia="en-GB"/>
              </w:rPr>
            </w:pPr>
            <w:r>
              <w:rPr>
                <w:rFonts w:ascii="Arial Narrow" w:hAnsi="Arial Narrow" w:cs="Calibri"/>
                <w:color w:val="212121"/>
                <w:sz w:val="20"/>
                <w:szCs w:val="20"/>
                <w:shd w:val="clear" w:color="auto" w:fill="FFFFFF"/>
                <w:lang w:val="en-US" w:eastAsia="en-GB"/>
              </w:rPr>
              <w:t>Int’l Symposium on Energy Geotechnics</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32AEA" w:rsidRPr="009C0DB5" w:rsidRDefault="00732AEA" w:rsidP="008F44BC">
            <w:pPr>
              <w:rPr>
                <w:rFonts w:ascii="Arial Narrow" w:hAnsi="Arial Narrow" w:cs="Calibri"/>
                <w:color w:val="212121"/>
                <w:sz w:val="20"/>
                <w:szCs w:val="20"/>
                <w:shd w:val="clear" w:color="auto" w:fill="FFFFFF"/>
                <w:lang w:val="en-US" w:eastAsia="en-GB"/>
              </w:rPr>
            </w:pPr>
            <w:r w:rsidRPr="00A82FDE">
              <w:rPr>
                <w:rFonts w:ascii="Arial Narrow" w:hAnsi="Arial Narrow" w:cs="Calibri"/>
                <w:b/>
                <w:color w:val="212121"/>
                <w:sz w:val="20"/>
                <w:szCs w:val="20"/>
                <w:shd w:val="clear" w:color="auto" w:fill="FFFFFF"/>
                <w:lang w:val="en-US" w:eastAsia="en-GB"/>
              </w:rPr>
              <w:t>Lausanne, Switzerland:</w:t>
            </w:r>
            <w:r>
              <w:rPr>
                <w:rFonts w:ascii="Arial Narrow" w:hAnsi="Arial Narrow" w:cs="Calibri"/>
                <w:color w:val="212121"/>
                <w:sz w:val="20"/>
                <w:szCs w:val="20"/>
                <w:shd w:val="clear" w:color="auto" w:fill="FFFFFF"/>
                <w:lang w:val="en-US" w:eastAsia="en-GB"/>
              </w:rPr>
              <w:t xml:space="preserve"> under auspices of ISSMGE TC 308.  full details at </w:t>
            </w:r>
            <w:hyperlink r:id="rId47" w:tgtFrame="_blank" w:history="1">
              <w:r w:rsidRPr="007F4401">
                <w:rPr>
                  <w:rStyle w:val="Hyperlink"/>
                  <w:rFonts w:ascii="Arial Narrow" w:hAnsi="Arial Narrow" w:cs="Calibri"/>
                  <w:sz w:val="20"/>
                  <w:szCs w:val="20"/>
                  <w:shd w:val="clear" w:color="auto" w:fill="FFFFFF"/>
                </w:rPr>
                <w:t>seg2018@epfl.ch</w:t>
              </w:r>
            </w:hyperlink>
            <w:r w:rsidRPr="007F4401">
              <w:rPr>
                <w:rFonts w:ascii="Arial Narrow" w:hAnsi="Arial Narrow"/>
                <w:sz w:val="20"/>
                <w:szCs w:val="20"/>
              </w:rPr>
              <w:t>;  abstracts by 1</w:t>
            </w:r>
            <w:r w:rsidRPr="007F4401">
              <w:rPr>
                <w:rFonts w:ascii="Arial Narrow" w:hAnsi="Arial Narrow"/>
                <w:sz w:val="20"/>
                <w:szCs w:val="20"/>
                <w:vertAlign w:val="superscript"/>
              </w:rPr>
              <w:t>st</w:t>
            </w:r>
            <w:r w:rsidRPr="007F4401">
              <w:rPr>
                <w:rFonts w:ascii="Arial Narrow" w:hAnsi="Arial Narrow"/>
                <w:sz w:val="20"/>
                <w:szCs w:val="20"/>
              </w:rPr>
              <w:t xml:space="preserve"> October 2017</w:t>
            </w:r>
            <w:r>
              <w:rPr>
                <w:rFonts w:ascii="Arial Narrow" w:hAnsi="Arial Narrow"/>
                <w:sz w:val="20"/>
                <w:szCs w:val="20"/>
              </w:rPr>
              <w:t>.</w:t>
            </w:r>
          </w:p>
        </w:tc>
      </w:tr>
      <w:tr w:rsidR="00A82FDE" w:rsidRPr="009C0DB5" w:rsidTr="00E902CF">
        <w:trPr>
          <w:trHeight w:val="639"/>
        </w:trPr>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A82FDE" w:rsidRPr="00A82FDE" w:rsidRDefault="00A82FDE" w:rsidP="008F44BC">
            <w:pPr>
              <w:rPr>
                <w:rFonts w:ascii="Arial Narrow" w:hAnsi="Arial Narrow" w:cs="Calibri"/>
                <w:b/>
                <w:bCs/>
                <w:color w:val="FF0000"/>
                <w:sz w:val="20"/>
                <w:szCs w:val="20"/>
                <w:shd w:val="clear" w:color="auto" w:fill="FFFFFF"/>
                <w:lang w:eastAsia="en-GB"/>
              </w:rPr>
            </w:pPr>
            <w:r w:rsidRPr="00A82FDE">
              <w:rPr>
                <w:rFonts w:ascii="Arial Narrow" w:hAnsi="Arial Narrow" w:cs="Arial"/>
                <w:b/>
                <w:color w:val="FF0000"/>
                <w:sz w:val="20"/>
                <w:szCs w:val="20"/>
              </w:rPr>
              <w:t>New!</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82FDE" w:rsidRDefault="00A82FDE" w:rsidP="008F44BC">
            <w:pPr>
              <w:rPr>
                <w:rFonts w:ascii="Arial Narrow" w:hAnsi="Arial Narrow" w:cs="Calibri"/>
                <w:color w:val="212121"/>
                <w:sz w:val="20"/>
                <w:szCs w:val="20"/>
                <w:shd w:val="clear" w:color="auto" w:fill="FFFFFF"/>
                <w:lang w:val="en-US" w:eastAsia="en-GB"/>
              </w:rPr>
            </w:pPr>
            <w:r>
              <w:rPr>
                <w:rFonts w:ascii="Arial Narrow" w:hAnsi="Arial Narrow" w:cs="Calibri"/>
                <w:color w:val="212121"/>
                <w:sz w:val="20"/>
                <w:szCs w:val="20"/>
                <w:shd w:val="clear" w:color="auto" w:fill="FFFFFF"/>
                <w:lang w:val="en-US" w:eastAsia="en-GB"/>
              </w:rPr>
              <w:t>1-3 November 2018</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82FDE" w:rsidRDefault="00A82FDE" w:rsidP="008F44BC">
            <w:pPr>
              <w:rPr>
                <w:rFonts w:ascii="Arial Narrow" w:hAnsi="Arial Narrow" w:cs="Calibri"/>
                <w:color w:val="212121"/>
                <w:sz w:val="20"/>
                <w:szCs w:val="20"/>
                <w:shd w:val="clear" w:color="auto" w:fill="FFFFFF"/>
                <w:lang w:val="en-US" w:eastAsia="en-GB"/>
              </w:rPr>
            </w:pPr>
            <w:r>
              <w:rPr>
                <w:rFonts w:ascii="Arial Narrow" w:hAnsi="Arial Narrow" w:cs="Calibri"/>
                <w:color w:val="212121"/>
                <w:sz w:val="20"/>
                <w:szCs w:val="20"/>
                <w:shd w:val="clear" w:color="auto" w:fill="FFFFFF"/>
                <w:lang w:val="en-US" w:eastAsia="en-GB"/>
              </w:rPr>
              <w:t>Symposium on advanced offshore engineering</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82FDE" w:rsidRPr="00A82FDE" w:rsidRDefault="00A82FDE" w:rsidP="00A82FDE">
            <w:pPr>
              <w:rPr>
                <w:rFonts w:ascii="Arial Narrow" w:hAnsi="Arial Narrow" w:cs="Calibri"/>
                <w:b/>
                <w:color w:val="212121"/>
                <w:sz w:val="20"/>
                <w:szCs w:val="20"/>
                <w:shd w:val="clear" w:color="auto" w:fill="FFFFFF"/>
                <w:lang w:val="en-US" w:eastAsia="en-GB"/>
              </w:rPr>
            </w:pPr>
            <w:r w:rsidRPr="00A82FDE">
              <w:rPr>
                <w:rFonts w:ascii="Arial Narrow" w:hAnsi="Arial Narrow" w:cs="Arial"/>
                <w:b/>
                <w:color w:val="000000"/>
                <w:sz w:val="20"/>
                <w:szCs w:val="20"/>
              </w:rPr>
              <w:t>Hanoi, Vietnam:</w:t>
            </w:r>
            <w:r w:rsidRPr="00A82FDE">
              <w:rPr>
                <w:rFonts w:ascii="Arial Narrow" w:hAnsi="Arial Narrow" w:cs="Arial"/>
                <w:color w:val="000000"/>
                <w:sz w:val="20"/>
                <w:szCs w:val="20"/>
              </w:rPr>
              <w:t xml:space="preserve">  under the auspices of TC 308 (Energy Geotechnics) and TC–209 (Offshore Geotechnics);  call for papers now out.</w:t>
            </w:r>
          </w:p>
        </w:tc>
      </w:tr>
      <w:tr w:rsidR="009742B4" w:rsidRPr="009C0DB5" w:rsidTr="00E902CF">
        <w:trPr>
          <w:trHeight w:val="639"/>
        </w:trPr>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42B4" w:rsidRPr="009C0DB5" w:rsidRDefault="009742B4" w:rsidP="008F44BC">
            <w:pPr>
              <w:rPr>
                <w:rFonts w:ascii="Arial Narrow" w:hAnsi="Arial Narrow" w:cs="Calibri"/>
                <w:b/>
                <w:bCs/>
                <w:color w:val="FF0000"/>
                <w:sz w:val="20"/>
                <w:szCs w:val="20"/>
                <w:shd w:val="clear" w:color="auto" w:fill="FFFFFF"/>
                <w:lang w:eastAsia="en-GB"/>
              </w:rPr>
            </w:pP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742B4" w:rsidRDefault="00B36E42" w:rsidP="008F44BC">
            <w:pPr>
              <w:rPr>
                <w:rFonts w:ascii="Arial Narrow" w:hAnsi="Arial Narrow" w:cs="Calibri"/>
                <w:color w:val="212121"/>
                <w:sz w:val="20"/>
                <w:szCs w:val="20"/>
                <w:shd w:val="clear" w:color="auto" w:fill="FFFFFF"/>
                <w:lang w:val="en-US" w:eastAsia="en-GB"/>
              </w:rPr>
            </w:pPr>
            <w:r>
              <w:rPr>
                <w:rFonts w:ascii="Arial Narrow" w:hAnsi="Arial Narrow" w:cs="Calibri"/>
                <w:color w:val="212121"/>
                <w:sz w:val="20"/>
                <w:szCs w:val="20"/>
                <w:shd w:val="clear" w:color="auto" w:fill="FFFFFF"/>
                <w:lang w:val="en-US" w:eastAsia="en-GB"/>
              </w:rPr>
              <w:t>24-28</w:t>
            </w:r>
            <w:r w:rsidR="009742B4">
              <w:rPr>
                <w:rFonts w:ascii="Arial Narrow" w:hAnsi="Arial Narrow" w:cs="Calibri"/>
                <w:color w:val="212121"/>
                <w:sz w:val="20"/>
                <w:szCs w:val="20"/>
                <w:shd w:val="clear" w:color="auto" w:fill="FFFFFF"/>
                <w:lang w:val="en-US" w:eastAsia="en-GB"/>
              </w:rPr>
              <w:t xml:space="preserve"> November 2018</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742B4" w:rsidRDefault="009742B4" w:rsidP="008F44BC">
            <w:pPr>
              <w:rPr>
                <w:rFonts w:ascii="Arial Narrow" w:hAnsi="Arial Narrow" w:cs="Calibri"/>
                <w:color w:val="212121"/>
                <w:sz w:val="20"/>
                <w:szCs w:val="20"/>
                <w:shd w:val="clear" w:color="auto" w:fill="FFFFFF"/>
                <w:lang w:val="en-US" w:eastAsia="en-GB"/>
              </w:rPr>
            </w:pPr>
            <w:r>
              <w:rPr>
                <w:rFonts w:ascii="Arial Narrow" w:hAnsi="Arial Narrow" w:cs="Calibri"/>
                <w:color w:val="212121"/>
                <w:sz w:val="20"/>
                <w:szCs w:val="20"/>
                <w:shd w:val="clear" w:color="auto" w:fill="FFFFFF"/>
                <w:lang w:val="en-US" w:eastAsia="en-GB"/>
              </w:rPr>
              <w:t>GeoMEast 2018</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742B4" w:rsidRDefault="009742B4" w:rsidP="008F44BC">
            <w:pPr>
              <w:rPr>
                <w:rFonts w:ascii="Arial Narrow" w:hAnsi="Arial Narrow" w:cs="Calibri"/>
                <w:color w:val="212121"/>
                <w:sz w:val="20"/>
                <w:szCs w:val="20"/>
                <w:shd w:val="clear" w:color="auto" w:fill="FFFFFF"/>
                <w:lang w:val="en-US" w:eastAsia="en-GB"/>
              </w:rPr>
            </w:pPr>
            <w:r w:rsidRPr="00B36E42">
              <w:rPr>
                <w:rFonts w:ascii="Arial Narrow" w:hAnsi="Arial Narrow" w:cs="Calibri"/>
                <w:b/>
                <w:color w:val="212121"/>
                <w:sz w:val="20"/>
                <w:szCs w:val="20"/>
                <w:shd w:val="clear" w:color="auto" w:fill="FFFFFF"/>
                <w:lang w:val="en-US" w:eastAsia="en-GB"/>
              </w:rPr>
              <w:t>Cairo;</w:t>
            </w:r>
            <w:r>
              <w:rPr>
                <w:rFonts w:ascii="Arial Narrow" w:hAnsi="Arial Narrow" w:cs="Calibri"/>
                <w:color w:val="212121"/>
                <w:sz w:val="20"/>
                <w:szCs w:val="20"/>
                <w:shd w:val="clear" w:color="auto" w:fill="FFFFFF"/>
                <w:lang w:val="en-US" w:eastAsia="en-GB"/>
              </w:rPr>
              <w:t xml:space="preserve">  full details and abstract submission by 15 December 2017 at </w:t>
            </w:r>
            <w:hyperlink r:id="rId48" w:history="1">
              <w:r w:rsidRPr="00EB5A19">
                <w:rPr>
                  <w:rStyle w:val="Hyperlink"/>
                  <w:rFonts w:ascii="Arial Narrow" w:hAnsi="Arial Narrow" w:cs="Calibri"/>
                  <w:sz w:val="20"/>
                  <w:szCs w:val="20"/>
                  <w:shd w:val="clear" w:color="auto" w:fill="FFFFFF"/>
                  <w:lang w:val="en-US" w:eastAsia="en-GB"/>
                </w:rPr>
                <w:t>http://www.geomeast2018.org/</w:t>
              </w:r>
            </w:hyperlink>
          </w:p>
        </w:tc>
      </w:tr>
    </w:tbl>
    <w:p w:rsidR="00732AEA" w:rsidRPr="009C0DB5" w:rsidRDefault="00732AEA" w:rsidP="00732AEA">
      <w:pPr>
        <w:shd w:val="clear" w:color="auto" w:fill="FFFFFF"/>
        <w:rPr>
          <w:rFonts w:ascii="Segoe UI" w:hAnsi="Segoe UI" w:cs="Segoe UI"/>
          <w:color w:val="212121"/>
          <w:sz w:val="23"/>
          <w:szCs w:val="23"/>
          <w:lang w:eastAsia="en-GB"/>
        </w:rPr>
      </w:pPr>
    </w:p>
    <w:p w:rsidR="00732AEA" w:rsidRDefault="0025224D" w:rsidP="0025224D">
      <w:pPr>
        <w:numPr>
          <w:ilvl w:val="0"/>
          <w:numId w:val="19"/>
        </w:numPr>
        <w:shd w:val="clear" w:color="auto" w:fill="FFFFFF"/>
        <w:ind w:left="0" w:firstLine="0"/>
        <w:rPr>
          <w:rFonts w:ascii="Arial Narrow" w:hAnsi="Arial Narrow" w:cs="Calibri"/>
          <w:b/>
          <w:bCs/>
          <w:color w:val="212121"/>
          <w:sz w:val="20"/>
          <w:szCs w:val="20"/>
          <w:lang w:eastAsia="en-GB"/>
        </w:rPr>
      </w:pPr>
      <w:r w:rsidRPr="009C0DB5">
        <w:rPr>
          <w:rFonts w:ascii="Arial Narrow" w:hAnsi="Arial Narrow" w:cs="Calibri"/>
          <w:b/>
          <w:bCs/>
          <w:color w:val="212121"/>
          <w:sz w:val="20"/>
          <w:szCs w:val="20"/>
          <w:lang w:eastAsia="en-GB"/>
        </w:rPr>
        <w:t xml:space="preserve">OVERSEAS ACTIVITIES </w:t>
      </w:r>
      <w:r w:rsidR="00732AEA" w:rsidRPr="009C0DB5">
        <w:rPr>
          <w:rFonts w:ascii="Arial Narrow" w:hAnsi="Arial Narrow" w:cs="Calibri"/>
          <w:b/>
          <w:bCs/>
          <w:color w:val="212121"/>
          <w:sz w:val="20"/>
          <w:szCs w:val="20"/>
          <w:lang w:eastAsia="en-GB"/>
        </w:rPr>
        <w:t>2019</w:t>
      </w:r>
    </w:p>
    <w:p w:rsidR="0025224D" w:rsidRPr="0025224D" w:rsidRDefault="0025224D" w:rsidP="0025224D">
      <w:pPr>
        <w:shd w:val="clear" w:color="auto" w:fill="FFFFFF"/>
        <w:rPr>
          <w:rFonts w:ascii="Arial Narrow" w:hAnsi="Arial Narrow" w:cs="Calibri"/>
          <w:b/>
          <w:bCs/>
          <w:color w:val="212121"/>
          <w:sz w:val="20"/>
          <w:szCs w:val="20"/>
          <w:lang w:eastAsia="en-GB"/>
        </w:rPr>
      </w:pPr>
    </w:p>
    <w:tbl>
      <w:tblPr>
        <w:tblW w:w="0" w:type="auto"/>
        <w:tblInd w:w="74" w:type="dxa"/>
        <w:shd w:val="clear" w:color="auto" w:fill="FFFFFF"/>
        <w:tblCellMar>
          <w:left w:w="0" w:type="dxa"/>
          <w:right w:w="0" w:type="dxa"/>
        </w:tblCellMar>
        <w:tblLook w:val="04A0" w:firstRow="1" w:lastRow="0" w:firstColumn="1" w:lastColumn="0" w:noHBand="0" w:noVBand="1"/>
      </w:tblPr>
      <w:tblGrid>
        <w:gridCol w:w="2161"/>
        <w:gridCol w:w="1701"/>
        <w:gridCol w:w="2409"/>
        <w:gridCol w:w="3891"/>
      </w:tblGrid>
      <w:tr w:rsidR="0025224D" w:rsidRPr="009C0DB5" w:rsidTr="0025224D">
        <w:trPr>
          <w:trHeight w:val="811"/>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1-6 September 2019</w:t>
            </w:r>
          </w:p>
        </w:tc>
        <w:tc>
          <w:tcPr>
            <w:tcW w:w="2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XVII ECSMGE 2019</w:t>
            </w:r>
          </w:p>
        </w:tc>
        <w:tc>
          <w:tcPr>
            <w:tcW w:w="38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 xml:space="preserve">Reykjavik, </w:t>
            </w:r>
            <w:r w:rsidR="0025224D">
              <w:rPr>
                <w:rFonts w:ascii="Arial Narrow" w:hAnsi="Arial Narrow" w:cs="Calibri"/>
                <w:color w:val="212121"/>
                <w:sz w:val="20"/>
                <w:szCs w:val="20"/>
                <w:shd w:val="clear" w:color="auto" w:fill="FFFFFF"/>
                <w:lang w:eastAsia="en-GB"/>
              </w:rPr>
              <w:t xml:space="preserve">Iceland: preliminary details at </w:t>
            </w:r>
            <w:hyperlink r:id="rId49" w:tgtFrame="_blank" w:history="1">
              <w:r w:rsidRPr="009C0DB5">
                <w:rPr>
                  <w:rFonts w:ascii="Arial Narrow" w:hAnsi="Arial Narrow" w:cs="Calibri"/>
                  <w:color w:val="0000FF"/>
                  <w:sz w:val="20"/>
                  <w:szCs w:val="20"/>
                  <w:u w:val="single"/>
                  <w:shd w:val="clear" w:color="auto" w:fill="FFFFFF"/>
                  <w:lang w:eastAsia="en-GB"/>
                </w:rPr>
                <w:t>www.ecsmge-2019.com</w:t>
              </w:r>
            </w:hyperlink>
          </w:p>
        </w:tc>
      </w:tr>
      <w:tr w:rsidR="00B01940" w:rsidRPr="009C0DB5" w:rsidTr="0025224D">
        <w:trPr>
          <w:trHeight w:val="811"/>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B01940" w:rsidRPr="009C0DB5" w:rsidRDefault="00B01940" w:rsidP="008F44BC">
            <w:pPr>
              <w:rPr>
                <w:rFonts w:ascii="Segoe UI" w:hAnsi="Segoe UI" w:cs="Segoe UI"/>
                <w:color w:val="212121"/>
                <w:sz w:val="23"/>
                <w:szCs w:val="23"/>
                <w:shd w:val="clear" w:color="auto" w:fill="FFFFFF"/>
                <w:lang w:eastAsia="en-GB"/>
              </w:rPr>
            </w:pPr>
            <w:r w:rsidRPr="00B01940">
              <w:rPr>
                <w:rFonts w:ascii="Arial Narrow" w:hAnsi="Arial Narrow" w:cs="Calibri"/>
                <w:b/>
                <w:bCs/>
                <w:color w:val="FF0000"/>
                <w:sz w:val="20"/>
                <w:szCs w:val="20"/>
                <w:shd w:val="clear" w:color="auto" w:fill="FFFFFF"/>
                <w:lang w:eastAsia="en-GB"/>
              </w:rPr>
              <w:t>New</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01940" w:rsidRPr="009C0DB5" w:rsidRDefault="00B01940"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6-10 October 2019</w:t>
            </w:r>
          </w:p>
        </w:tc>
        <w:tc>
          <w:tcPr>
            <w:tcW w:w="2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01940" w:rsidRPr="00B01940" w:rsidRDefault="00B01940" w:rsidP="00B01940">
            <w:pPr>
              <w:rPr>
                <w:rFonts w:ascii="Arial Narrow" w:hAnsi="Arial Narrow" w:cs="Calibri"/>
                <w:color w:val="212121"/>
                <w:sz w:val="20"/>
                <w:szCs w:val="20"/>
                <w:shd w:val="clear" w:color="auto" w:fill="FFFFFF"/>
                <w:lang w:eastAsia="en-GB"/>
              </w:rPr>
            </w:pPr>
            <w:r>
              <w:rPr>
                <w:rFonts w:ascii="Arial Narrow" w:hAnsi="Arial Narrow"/>
                <w:sz w:val="20"/>
                <w:lang w:val="en-ZA"/>
              </w:rPr>
              <w:t>XVII ARCSMGE 2019</w:t>
            </w:r>
          </w:p>
        </w:tc>
        <w:tc>
          <w:tcPr>
            <w:tcW w:w="38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01940" w:rsidRPr="00B01940" w:rsidRDefault="00B01940" w:rsidP="008F44BC">
            <w:pPr>
              <w:rPr>
                <w:rFonts w:ascii="Arial Narrow" w:hAnsi="Arial Narrow"/>
                <w:sz w:val="20"/>
                <w:lang w:val="en-ZA"/>
              </w:rPr>
            </w:pPr>
            <w:r w:rsidRPr="00B01940">
              <w:rPr>
                <w:rFonts w:ascii="Arial Narrow" w:hAnsi="Arial Narrow"/>
                <w:sz w:val="20"/>
                <w:lang w:val="en-ZA"/>
              </w:rPr>
              <w:t>17</w:t>
            </w:r>
            <w:r w:rsidRPr="00B01940">
              <w:rPr>
                <w:rFonts w:ascii="Arial Narrow" w:hAnsi="Arial Narrow"/>
                <w:sz w:val="20"/>
                <w:vertAlign w:val="superscript"/>
                <w:lang w:val="en-ZA"/>
              </w:rPr>
              <w:t>th</w:t>
            </w:r>
            <w:r w:rsidRPr="00B01940">
              <w:rPr>
                <w:rFonts w:ascii="Arial Narrow" w:hAnsi="Arial Narrow"/>
                <w:sz w:val="20"/>
                <w:lang w:val="en-ZA"/>
              </w:rPr>
              <w:t xml:space="preserve"> African Conference on Soil Mechanics and Geotechnical Engineering:   </w:t>
            </w:r>
            <w:r w:rsidRPr="00B01940">
              <w:rPr>
                <w:rFonts w:ascii="Arial Narrow" w:hAnsi="Arial Narrow"/>
                <w:b/>
                <w:sz w:val="20"/>
                <w:lang w:val="en-ZA"/>
              </w:rPr>
              <w:t>Cape Town</w:t>
            </w:r>
            <w:r w:rsidRPr="00B01940">
              <w:rPr>
                <w:rFonts w:ascii="Arial Narrow" w:hAnsi="Arial Narrow"/>
                <w:sz w:val="20"/>
                <w:lang w:val="en-ZA"/>
              </w:rPr>
              <w:t xml:space="preserve"> International Convention Centre, South Africa;  Email: </w:t>
            </w:r>
            <w:hyperlink r:id="rId50" w:history="1">
              <w:r w:rsidRPr="00B01940">
                <w:rPr>
                  <w:rStyle w:val="Hyperlink"/>
                  <w:rFonts w:ascii="Arial Narrow" w:hAnsi="Arial Narrow"/>
                  <w:sz w:val="20"/>
                  <w:lang w:val="en-ZA"/>
                </w:rPr>
                <w:t>denis.kalumba@uct.ac.za</w:t>
              </w:r>
            </w:hyperlink>
            <w:r w:rsidRPr="00B01940">
              <w:rPr>
                <w:rFonts w:ascii="Arial Narrow" w:hAnsi="Arial Narrow"/>
                <w:sz w:val="20"/>
                <w:lang w:val="en-ZA"/>
              </w:rPr>
              <w:t xml:space="preserve"> </w:t>
            </w:r>
          </w:p>
        </w:tc>
      </w:tr>
      <w:tr w:rsidR="00B36E42" w:rsidRPr="009C0DB5" w:rsidTr="0025224D">
        <w:trPr>
          <w:trHeight w:val="811"/>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B36E42" w:rsidRPr="00B01940" w:rsidRDefault="00B36E42" w:rsidP="008F44BC">
            <w:pPr>
              <w:rPr>
                <w:rFonts w:ascii="Arial Narrow" w:hAnsi="Arial Narrow" w:cs="Calibri"/>
                <w:b/>
                <w:bCs/>
                <w:color w:val="FF0000"/>
                <w:sz w:val="20"/>
                <w:szCs w:val="20"/>
                <w:shd w:val="clear" w:color="auto" w:fill="FFFFFF"/>
                <w:lang w:eastAsia="en-GB"/>
              </w:rPr>
            </w:pPr>
            <w:r>
              <w:rPr>
                <w:rFonts w:ascii="Arial Narrow" w:hAnsi="Arial Narrow" w:cs="Calibri"/>
                <w:b/>
                <w:bCs/>
                <w:color w:val="FF0000"/>
                <w:sz w:val="20"/>
                <w:szCs w:val="20"/>
                <w:shd w:val="clear" w:color="auto" w:fill="FFFFFF"/>
                <w:lang w:eastAsia="en-GB"/>
              </w:rPr>
              <w:t>New</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36E42" w:rsidRDefault="00B36E42" w:rsidP="008F44BC">
            <w:pPr>
              <w:rPr>
                <w:rFonts w:ascii="Arial Narrow" w:hAnsi="Arial Narrow" w:cs="Calibri"/>
                <w:color w:val="212121"/>
                <w:sz w:val="20"/>
                <w:szCs w:val="20"/>
                <w:shd w:val="clear" w:color="auto" w:fill="FFFFFF"/>
                <w:lang w:eastAsia="en-GB"/>
              </w:rPr>
            </w:pPr>
            <w:r>
              <w:rPr>
                <w:rFonts w:ascii="Arial Narrow" w:hAnsi="Arial Narrow" w:cs="Calibri"/>
                <w:color w:val="212121"/>
                <w:sz w:val="20"/>
                <w:szCs w:val="20"/>
                <w:shd w:val="clear" w:color="auto" w:fill="FFFFFF"/>
                <w:lang w:eastAsia="en-GB"/>
              </w:rPr>
              <w:t>14-18 October 2019</w:t>
            </w:r>
          </w:p>
        </w:tc>
        <w:tc>
          <w:tcPr>
            <w:tcW w:w="24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36E42" w:rsidRDefault="00B36E42" w:rsidP="00B01940">
            <w:pPr>
              <w:rPr>
                <w:rFonts w:ascii="Arial Narrow" w:hAnsi="Arial Narrow"/>
                <w:sz w:val="20"/>
                <w:lang w:val="en-ZA"/>
              </w:rPr>
            </w:pPr>
            <w:r>
              <w:rPr>
                <w:rFonts w:ascii="Arial Narrow" w:hAnsi="Arial Narrow"/>
                <w:sz w:val="20"/>
                <w:lang w:val="en-ZA"/>
              </w:rPr>
              <w:t>16</w:t>
            </w:r>
            <w:r>
              <w:rPr>
                <w:rFonts w:ascii="Arial Narrow" w:hAnsi="Arial Narrow"/>
                <w:sz w:val="20"/>
                <w:vertAlign w:val="superscript"/>
                <w:lang w:val="en-ZA"/>
              </w:rPr>
              <w:t xml:space="preserve"> </w:t>
            </w:r>
            <w:r>
              <w:rPr>
                <w:rFonts w:ascii="Arial Narrow" w:hAnsi="Arial Narrow"/>
                <w:sz w:val="20"/>
                <w:lang w:val="en-ZA"/>
              </w:rPr>
              <w:t>ARC</w:t>
            </w:r>
          </w:p>
        </w:tc>
        <w:tc>
          <w:tcPr>
            <w:tcW w:w="38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B36E42" w:rsidRPr="00B01940" w:rsidRDefault="00B36E42" w:rsidP="00B36E42">
            <w:pPr>
              <w:rPr>
                <w:rFonts w:ascii="Arial Narrow" w:hAnsi="Arial Narrow"/>
                <w:sz w:val="20"/>
                <w:lang w:val="en-ZA"/>
              </w:rPr>
            </w:pPr>
            <w:r w:rsidRPr="00B36E42">
              <w:rPr>
                <w:rFonts w:ascii="Arial Narrow" w:hAnsi="Arial Narrow"/>
                <w:b/>
                <w:sz w:val="20"/>
                <w:lang w:val="en-ZA"/>
              </w:rPr>
              <w:t>Taipei:</w:t>
            </w:r>
            <w:r>
              <w:rPr>
                <w:rFonts w:ascii="Arial Narrow" w:hAnsi="Arial Narrow"/>
                <w:sz w:val="20"/>
                <w:lang w:val="en-ZA"/>
              </w:rPr>
              <w:t xml:space="preserve">  16</w:t>
            </w:r>
            <w:r w:rsidRPr="00B36E42">
              <w:rPr>
                <w:rFonts w:ascii="Arial Narrow" w:hAnsi="Arial Narrow"/>
                <w:sz w:val="20"/>
                <w:vertAlign w:val="superscript"/>
                <w:lang w:val="en-ZA"/>
              </w:rPr>
              <w:t>th</w:t>
            </w:r>
            <w:r>
              <w:rPr>
                <w:rFonts w:ascii="Arial Narrow" w:hAnsi="Arial Narrow"/>
                <w:sz w:val="20"/>
                <w:lang w:val="en-ZA"/>
              </w:rPr>
              <w:t xml:space="preserve"> </w:t>
            </w:r>
            <w:r w:rsidRPr="00B36E42">
              <w:rPr>
                <w:rFonts w:ascii="Arial Narrow" w:hAnsi="Arial Narrow"/>
                <w:sz w:val="20"/>
                <w:lang w:val="en-ZA"/>
              </w:rPr>
              <w:t>Asian Regional Conference on Soil Mechanics and Geotechnical Engineering</w:t>
            </w:r>
            <w:r w:rsidRPr="00CC3774">
              <w:rPr>
                <w:rFonts w:ascii="Arial Narrow" w:hAnsi="Arial Narrow"/>
                <w:bCs/>
                <w:sz w:val="20"/>
                <w:lang w:val="en-US"/>
              </w:rPr>
              <w:t xml:space="preserve">;  </w:t>
            </w:r>
            <w:r w:rsidR="00CC3774">
              <w:rPr>
                <w:rFonts w:ascii="Arial Narrow" w:hAnsi="Arial Narrow"/>
                <w:bCs/>
                <w:sz w:val="20"/>
                <w:lang w:val="en-US"/>
              </w:rPr>
              <w:t xml:space="preserve">abstracts due by 31 March 2018; </w:t>
            </w:r>
            <w:r w:rsidRPr="00CC3774">
              <w:rPr>
                <w:rFonts w:ascii="Arial Narrow" w:hAnsi="Arial Narrow"/>
                <w:bCs/>
                <w:sz w:val="20"/>
                <w:lang w:val="en-US"/>
              </w:rPr>
              <w:t xml:space="preserve">details at </w:t>
            </w:r>
            <w:hyperlink r:id="rId51" w:history="1">
              <w:r w:rsidRPr="00B36E42">
                <w:rPr>
                  <w:rStyle w:val="Hyperlink"/>
                  <w:rFonts w:ascii="Arial Narrow" w:hAnsi="Arial Narrow"/>
                  <w:sz w:val="20"/>
                  <w:lang w:val="en-US"/>
                </w:rPr>
                <w:t>www.16arc.org</w:t>
              </w:r>
            </w:hyperlink>
            <w:r w:rsidRPr="00B36E42">
              <w:rPr>
                <w:rFonts w:ascii="Arial Narrow" w:hAnsi="Arial Narrow"/>
                <w:sz w:val="20"/>
                <w:lang w:val="en-US"/>
              </w:rPr>
              <w:t>.</w:t>
            </w:r>
          </w:p>
        </w:tc>
      </w:tr>
    </w:tbl>
    <w:p w:rsidR="00732AEA" w:rsidRPr="009C0DB5" w:rsidRDefault="00732AEA" w:rsidP="00732AEA">
      <w:pPr>
        <w:shd w:val="clear" w:color="auto" w:fill="FFFFFF"/>
        <w:rPr>
          <w:rFonts w:ascii="Segoe UI" w:hAnsi="Segoe UI" w:cs="Segoe UI"/>
          <w:color w:val="212121"/>
          <w:sz w:val="23"/>
          <w:szCs w:val="23"/>
          <w:lang w:eastAsia="en-GB"/>
        </w:rPr>
      </w:pPr>
    </w:p>
    <w:p w:rsidR="00732AEA" w:rsidRDefault="00732AEA" w:rsidP="0025224D">
      <w:pPr>
        <w:numPr>
          <w:ilvl w:val="0"/>
          <w:numId w:val="19"/>
        </w:numPr>
        <w:shd w:val="clear" w:color="auto" w:fill="FFFFFF"/>
        <w:ind w:left="0" w:firstLine="0"/>
        <w:rPr>
          <w:rFonts w:ascii="Arial Narrow" w:hAnsi="Arial Narrow" w:cs="Calibri"/>
          <w:b/>
          <w:bCs/>
          <w:color w:val="212121"/>
          <w:sz w:val="20"/>
          <w:szCs w:val="20"/>
          <w:lang w:eastAsia="en-GB"/>
        </w:rPr>
      </w:pPr>
      <w:r w:rsidRPr="009C0DB5">
        <w:rPr>
          <w:rFonts w:ascii="Arial Narrow" w:hAnsi="Arial Narrow" w:cs="Calibri"/>
          <w:b/>
          <w:bCs/>
          <w:color w:val="212121"/>
          <w:sz w:val="20"/>
          <w:szCs w:val="20"/>
          <w:lang w:eastAsia="en-GB"/>
        </w:rPr>
        <w:t>linked-in</w:t>
      </w:r>
    </w:p>
    <w:p w:rsidR="0025224D" w:rsidRPr="0025224D" w:rsidRDefault="0025224D" w:rsidP="0025224D">
      <w:pPr>
        <w:shd w:val="clear" w:color="auto" w:fill="FFFFFF"/>
        <w:rPr>
          <w:rFonts w:ascii="Arial Narrow" w:hAnsi="Arial Narrow" w:cs="Calibri"/>
          <w:b/>
          <w:bCs/>
          <w:color w:val="212121"/>
          <w:sz w:val="20"/>
          <w:szCs w:val="20"/>
          <w:lang w:eastAsia="en-GB"/>
        </w:rPr>
      </w:pPr>
    </w:p>
    <w:tbl>
      <w:tblPr>
        <w:tblW w:w="0" w:type="auto"/>
        <w:tblInd w:w="74" w:type="dxa"/>
        <w:shd w:val="clear" w:color="auto" w:fill="FFFFFF"/>
        <w:tblCellMar>
          <w:left w:w="0" w:type="dxa"/>
          <w:right w:w="0" w:type="dxa"/>
        </w:tblCellMar>
        <w:tblLook w:val="04A0" w:firstRow="1" w:lastRow="0" w:firstColumn="1" w:lastColumn="0" w:noHBand="0" w:noVBand="1"/>
      </w:tblPr>
      <w:tblGrid>
        <w:gridCol w:w="1657"/>
        <w:gridCol w:w="1391"/>
        <w:gridCol w:w="1810"/>
        <w:gridCol w:w="5304"/>
      </w:tblGrid>
      <w:tr w:rsidR="00732AEA" w:rsidRPr="009C0DB5" w:rsidTr="008F44BC">
        <w:trPr>
          <w:trHeight w:val="811"/>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b/>
                <w:bCs/>
                <w:color w:val="FF0000"/>
                <w:sz w:val="20"/>
                <w:szCs w:val="20"/>
                <w:shd w:val="clear" w:color="auto" w:fill="FFFFFF"/>
                <w:lang w:eastAsia="en-GB"/>
              </w:rPr>
              <w:t>Have you joined yet?</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BGA LinkedIn Group</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000000"/>
                <w:sz w:val="20"/>
                <w:szCs w:val="20"/>
                <w:shd w:val="clear" w:color="auto" w:fill="FFFFFF"/>
                <w:lang w:eastAsia="en-GB"/>
              </w:rPr>
              <w:t>All BGA members pre-approved for membership of the Group</w:t>
            </w:r>
          </w:p>
        </w:tc>
        <w:tc>
          <w:tcPr>
            <w:tcW w:w="53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32AEA" w:rsidRPr="009C0DB5" w:rsidRDefault="00732AEA" w:rsidP="008F44BC">
            <w:pPr>
              <w:rPr>
                <w:rFonts w:ascii="Segoe UI" w:hAnsi="Segoe UI" w:cs="Segoe UI"/>
                <w:color w:val="212121"/>
                <w:sz w:val="23"/>
                <w:szCs w:val="23"/>
                <w:shd w:val="clear" w:color="auto" w:fill="FFFFFF"/>
                <w:lang w:eastAsia="en-GB"/>
              </w:rPr>
            </w:pPr>
            <w:r w:rsidRPr="009C0DB5">
              <w:rPr>
                <w:rFonts w:ascii="Arial Narrow" w:hAnsi="Arial Narrow" w:cs="Calibri"/>
                <w:color w:val="212121"/>
                <w:sz w:val="20"/>
                <w:szCs w:val="20"/>
                <w:shd w:val="clear" w:color="auto" w:fill="FFFFFF"/>
                <w:lang w:eastAsia="en-GB"/>
              </w:rPr>
              <w:t>To preserve the group as a useful forum to discuss geotechnical matters and BGA busi</w:t>
            </w:r>
            <w:r w:rsidR="00BF50FB">
              <w:rPr>
                <w:rFonts w:ascii="Arial Narrow" w:hAnsi="Arial Narrow" w:cs="Calibri"/>
                <w:color w:val="212121"/>
                <w:sz w:val="20"/>
                <w:szCs w:val="20"/>
                <w:shd w:val="clear" w:color="auto" w:fill="FFFFFF"/>
                <w:lang w:eastAsia="en-GB"/>
              </w:rPr>
              <w:t>ness, please respect the rules:</w:t>
            </w:r>
            <w:r w:rsidRPr="009C0DB5">
              <w:rPr>
                <w:rFonts w:ascii="Arial Narrow" w:hAnsi="Arial Narrow" w:cs="Calibri"/>
                <w:color w:val="212121"/>
                <w:sz w:val="20"/>
                <w:szCs w:val="20"/>
                <w:shd w:val="clear" w:color="auto" w:fill="FFFFFF"/>
                <w:lang w:eastAsia="en-GB"/>
              </w:rPr>
              <w:t xml:space="preserve"> nothing political, nothing offensive, no job vacancies, no overt promotions – thank you!</w:t>
            </w:r>
            <w:r w:rsidR="00BF50FB">
              <w:rPr>
                <w:rFonts w:ascii="Arial Narrow" w:hAnsi="Arial Narrow" w:cs="Calibri"/>
                <w:color w:val="212121"/>
                <w:sz w:val="20"/>
                <w:szCs w:val="20"/>
                <w:shd w:val="clear" w:color="auto" w:fill="FFFFFF"/>
                <w:lang w:eastAsia="en-GB"/>
              </w:rPr>
              <w:t xml:space="preserve"> </w:t>
            </w:r>
            <w:hyperlink r:id="rId52" w:tgtFrame="_blank" w:history="1">
              <w:r w:rsidRPr="009C0DB5">
                <w:rPr>
                  <w:rFonts w:ascii="Arial Narrow" w:hAnsi="Arial Narrow" w:cs="Calibri"/>
                  <w:color w:val="0000FF"/>
                  <w:sz w:val="20"/>
                  <w:szCs w:val="20"/>
                  <w:u w:val="single"/>
                  <w:shd w:val="clear" w:color="auto" w:fill="FFFFFF"/>
                  <w:lang w:eastAsia="en-GB"/>
                </w:rPr>
                <w:t>http://www.linkedin.com/groups?gid=5061912</w:t>
              </w:r>
            </w:hyperlink>
            <w:r w:rsidRPr="009C0DB5">
              <w:rPr>
                <w:rFonts w:ascii="Arial Narrow" w:hAnsi="Arial Narrow" w:cs="Calibri"/>
                <w:color w:val="212121"/>
                <w:sz w:val="20"/>
                <w:szCs w:val="20"/>
                <w:shd w:val="clear" w:color="auto" w:fill="FFFFFF"/>
                <w:lang w:eastAsia="en-GB"/>
              </w:rPr>
              <w:t> </w:t>
            </w:r>
          </w:p>
        </w:tc>
      </w:tr>
    </w:tbl>
    <w:p w:rsidR="00732AEA" w:rsidRDefault="00732AEA" w:rsidP="00732AEA"/>
    <w:p w:rsidR="0019579A" w:rsidRPr="007A0F7F" w:rsidRDefault="0019579A">
      <w:pPr>
        <w:rPr>
          <w:rFonts w:ascii="Arial Narrow" w:hAnsi="Arial Narrow" w:cs="Arial"/>
          <w:sz w:val="20"/>
          <w:szCs w:val="20"/>
        </w:rPr>
      </w:pPr>
    </w:p>
    <w:sectPr w:rsidR="0019579A" w:rsidRPr="007A0F7F" w:rsidSect="00BF52B2">
      <w:headerReference w:type="default" r:id="rId53"/>
      <w:headerReference w:type="first" r:id="rId54"/>
      <w:footerReference w:type="first" r:id="rId55"/>
      <w:pgSz w:w="12240" w:h="15840"/>
      <w:pgMar w:top="1134" w:right="900" w:bottom="851" w:left="132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BB9" w:rsidRDefault="00A12BB9">
      <w:r>
        <w:separator/>
      </w:r>
    </w:p>
  </w:endnote>
  <w:endnote w:type="continuationSeparator" w:id="0">
    <w:p w:rsidR="00A12BB9" w:rsidRDefault="00A1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ajan">
    <w:altName w:val="Times New Roman"/>
    <w:charset w:val="00"/>
    <w:family w:val="auto"/>
    <w:pitch w:val="default"/>
  </w:font>
  <w:font w:name="Lato">
    <w:altName w:val="Lato"/>
    <w:panose1 w:val="00000000000000000000"/>
    <w:charset w:val="00"/>
    <w:family w:val="swiss"/>
    <w:notTrueType/>
    <w:pitch w:val="default"/>
    <w:sig w:usb0="00000003" w:usb1="00000000" w:usb2="00000000" w:usb3="00000000" w:csb0="00000001" w:csb1="00000000"/>
  </w:font>
  <w:font w:name="TU Text">
    <w:altName w:val="TU Text"/>
    <w:panose1 w:val="00000000000000000000"/>
    <w:charset w:val="00"/>
    <w:family w:val="swiss"/>
    <w:notTrueType/>
    <w:pitch w:val="default"/>
    <w:sig w:usb0="00000003" w:usb1="00000000" w:usb2="00000000" w:usb3="00000000" w:csb0="00000001" w:csb1="00000000"/>
  </w:font>
  <w:font w:name="Myriad Pro">
    <w:altName w:val="Myriad Pro"/>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9A" w:rsidRDefault="004760E7">
    <w:pPr>
      <w:pStyle w:val="Footer"/>
      <w:jc w:val="center"/>
      <w:rPr>
        <w:rFonts w:ascii="Arial" w:hAnsi="Arial" w:cs="Arial"/>
        <w:b/>
        <w:color w:val="003300"/>
        <w:sz w:val="18"/>
        <w:szCs w:val="18"/>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4061460</wp:posOffset>
              </wp:positionH>
              <wp:positionV relativeFrom="paragraph">
                <wp:posOffset>177165</wp:posOffset>
              </wp:positionV>
              <wp:extent cx="2400300" cy="228600"/>
              <wp:effectExtent l="381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79A" w:rsidRDefault="0019579A">
                          <w:pPr>
                            <w:pStyle w:val="Footer"/>
                            <w:jc w:val="center"/>
                            <w:rPr>
                              <w:rFonts w:ascii="Arial" w:hAnsi="Arial" w:cs="Arial"/>
                              <w:b/>
                              <w:color w:val="003300"/>
                              <w:sz w:val="18"/>
                              <w:szCs w:val="18"/>
                            </w:rPr>
                          </w:pPr>
                          <w:r>
                            <w:rPr>
                              <w:rFonts w:ascii="Arial" w:hAnsi="Arial" w:cs="Arial"/>
                              <w:b/>
                              <w:color w:val="003300"/>
                              <w:sz w:val="18"/>
                              <w:szCs w:val="18"/>
                            </w:rPr>
                            <w:t>Follow us on twitter @BritishGeotech</w:t>
                          </w:r>
                        </w:p>
                        <w:p w:rsidR="0019579A" w:rsidRDefault="001957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19.8pt;margin-top:13.95pt;width:18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OoggIAABY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5qF6vTGVeD0YMDND7ANLMdMnbnX9LNDSt+2RG34tbW6bzlhEF0WTiZnR0ccF0DW&#10;/TvN4Bqy9ToCDY3tQumgGAjQgaX9iZkQCoXNvEjTVymYKNjyfDGHebiCVMfTxjr/husOhUmNLTAf&#10;0cnu3vnR9egSLnNaCrYSUsaF3axvpUU7AipZxe+A/sxNquCsdDg2Io47ECTcEWwh3Mj6tzKDkG/y&#10;crKaLy4mxaqYTcqLdDFJs/KmnKdFWdytvocAs6JqBWNc3QvFjwrMir9j+NALo3aiBlFf43KWz0aK&#10;/phkGr/fJdkJDw0pRVfjxcmJVIHY14pB2qTyRMhxnjwPPxICNTj+Y1WiDALzowb8sB6i3qJGgkTW&#10;mu1BF1YDbcAwPCYwabX9ilEPjVlj92VLLMdIvlWgrTIritDJcVHMLnJY2HPL+txCFAWoGnuMxumt&#10;H7t/a6zYtHDTqGalr0GPjYhSeYrqoGJovpjT4aEI3X2+jl5Pz9nyBwAAAP//AwBQSwMEFAAGAAgA&#10;AAAhAFUyXJHdAAAACgEAAA8AAABkcnMvZG93bnJldi54bWxMj8tOwzAQRfdI/IM1SGwQdVpoQkKc&#10;ilYCddvHB0ziaRIRj6PYbdK/x2UDy5l7dOdMvppMJy40uNaygvksAkFcWd1yreB4+Hx+A+E8ssbO&#10;Mim4koNVcX+XY6btyDu67H0tQgm7DBU03veZlK5qyKCb2Z44ZCc7GPRhHGqpBxxDuenkIopiabDl&#10;cKHBnjYNVd/7s1Fw2o5Py3Qsv/wx2b3Ga2yT0l6VenyYPt5BeJr8Hww3/aAORXAq7Zm1E52C+CWN&#10;A6pgkaQgbkA0T8Km/I1AFrn8/0LxAwAA//8DAFBLAQItABQABgAIAAAAIQC2gziS/gAAAOEBAAAT&#10;AAAAAAAAAAAAAAAAAAAAAABbQ29udGVudF9UeXBlc10ueG1sUEsBAi0AFAAGAAgAAAAhADj9If/W&#10;AAAAlAEAAAsAAAAAAAAAAAAAAAAALwEAAF9yZWxzLy5yZWxzUEsBAi0AFAAGAAgAAAAhAAbcE6iC&#10;AgAAFgUAAA4AAAAAAAAAAAAAAAAALgIAAGRycy9lMm9Eb2MueG1sUEsBAi0AFAAGAAgAAAAhAFUy&#10;XJHdAAAACgEAAA8AAAAAAAAAAAAAAAAA3AQAAGRycy9kb3ducmV2LnhtbFBLBQYAAAAABAAEAPMA&#10;AADmBQAAAAA=&#10;" stroked="f">
              <v:textbox>
                <w:txbxContent>
                  <w:p w:rsidR="0019579A" w:rsidRDefault="0019579A">
                    <w:pPr>
                      <w:pStyle w:val="Footer"/>
                      <w:jc w:val="center"/>
                      <w:rPr>
                        <w:rFonts w:ascii="Arial" w:hAnsi="Arial" w:cs="Arial"/>
                        <w:b/>
                        <w:color w:val="003300"/>
                        <w:sz w:val="18"/>
                        <w:szCs w:val="18"/>
                      </w:rPr>
                    </w:pPr>
                    <w:r>
                      <w:rPr>
                        <w:rFonts w:ascii="Arial" w:hAnsi="Arial" w:cs="Arial"/>
                        <w:b/>
                        <w:color w:val="003300"/>
                        <w:sz w:val="18"/>
                        <w:szCs w:val="18"/>
                      </w:rPr>
                      <w:t>Follow us on twitter @BritishGeotech</w:t>
                    </w:r>
                  </w:p>
                  <w:p w:rsidR="0019579A" w:rsidRDefault="0019579A"/>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2758440</wp:posOffset>
              </wp:positionH>
              <wp:positionV relativeFrom="paragraph">
                <wp:posOffset>62865</wp:posOffset>
              </wp:positionV>
              <wp:extent cx="1257300" cy="342900"/>
              <wp:effectExtent l="0" t="0" r="381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79A" w:rsidRDefault="0019579A">
                          <w:pPr>
                            <w:rPr>
                              <w:rFonts w:ascii="Arial" w:hAnsi="Arial" w:cs="Arial"/>
                              <w:b/>
                              <w:sz w:val="16"/>
                              <w:szCs w:val="16"/>
                            </w:rPr>
                          </w:pPr>
                          <w:r>
                            <w:rPr>
                              <w:rFonts w:ascii="Arial" w:hAnsi="Arial" w:cs="Arial"/>
                              <w:b/>
                              <w:sz w:val="16"/>
                              <w:szCs w:val="16"/>
                            </w:rPr>
                            <w:t>The BGA is a member of The Ground Forum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17.2pt;margin-top:4.95pt;width:9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LbhAIAABY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BFuJ3euAqcHgy4+QG2g2eo1Jl7Tb84pPRtS9SWX1ur+5YTBtll4WQyOTriuACy&#10;6d9rBmHIzusINDS2C4BwGQjQgaWnEzMhFRpC5vPFeQomCrbzIi9hHkKQ6njaWOffct2hMKmxBeYj&#10;OtnfOz+6Hl1i9loKthZSxoXdbm6lRXsCKlnH74Dupm5SBWelw7ERcdyBJCFGsIV0I+vPZZYX6U1e&#10;ztYXy8WsWBfzWblIl7M0K2/Ki7Qoi7v195BgVlStYIyre6H4UYFZ8XcMH3ph1E7UIOprXM7z+UjR&#10;NHs3LTKN35+K7ISHhpSiq/Hy5ESqQOwbxaBsUnki5DhPfk4/EgJ3cPzHW4kyCMyPGvDDZoh6y0P0&#10;IJGNZk+gC6uBNmAYHhOYtNp+w6iHxqyx+7ojlmMk3ynQVpkVRejkuCjmixwWdmrZTC1EUYCqscdo&#10;nN76sft3xoptC5FGNSt9DXpsRJTKS1YHFUPzxZoOD0Xo7uk6er08Z6sfAAAA//8DAFBLAwQUAAYA&#10;CAAAACEADzfg4twAAAAIAQAADwAAAGRycy9kb3ducmV2LnhtbEyPQU+DQBCF7yb+h82YeDF2sUUq&#10;yNKoiabX1v6AAaZAZGcJuy303zs96W1e3sub7+Wb2fbqTKPvHBt4WkSgiCtXd9wYOHx/Pr6A8gG5&#10;xt4xGbiQh01xe5NjVruJd3Teh0ZJCfsMDbQhDJnWvmrJol+4gVi8oxstBpFjo+sRJym3vV5GUaIt&#10;diwfWhzoo6XqZ3+yBo7b6eE5ncqvcFjv4uQdu3XpLsbc381vr6ACzeEvDFd8QYdCmEp34tqr3kC8&#10;imOJGkhTUOInq6Xo8nqkoItc/x9Q/AIAAP//AwBQSwECLQAUAAYACAAAACEAtoM4kv4AAADhAQAA&#10;EwAAAAAAAAAAAAAAAAAAAAAAW0NvbnRlbnRfVHlwZXNdLnhtbFBLAQItABQABgAIAAAAIQA4/SH/&#10;1gAAAJQBAAALAAAAAAAAAAAAAAAAAC8BAABfcmVscy8ucmVsc1BLAQItABQABgAIAAAAIQCaTELb&#10;hAIAABYFAAAOAAAAAAAAAAAAAAAAAC4CAABkcnMvZTJvRG9jLnhtbFBLAQItABQABgAIAAAAIQAP&#10;N+Di3AAAAAgBAAAPAAAAAAAAAAAAAAAAAN4EAABkcnMvZG93bnJldi54bWxQSwUGAAAAAAQABADz&#10;AAAA5wUAAAAA&#10;" stroked="f">
              <v:textbox>
                <w:txbxContent>
                  <w:p w:rsidR="0019579A" w:rsidRDefault="0019579A">
                    <w:pPr>
                      <w:rPr>
                        <w:rFonts w:ascii="Arial" w:hAnsi="Arial" w:cs="Arial"/>
                        <w:b/>
                        <w:sz w:val="16"/>
                        <w:szCs w:val="16"/>
                      </w:rPr>
                    </w:pPr>
                    <w:r>
                      <w:rPr>
                        <w:rFonts w:ascii="Arial" w:hAnsi="Arial" w:cs="Arial"/>
                        <w:b/>
                        <w:sz w:val="16"/>
                        <w:szCs w:val="16"/>
                      </w:rPr>
                      <w:t>The BGA is a member of The Ground Forum</w:t>
                    </w:r>
                  </w:p>
                </w:txbxContent>
              </v:textbox>
            </v:shape>
          </w:pict>
        </mc:Fallback>
      </mc:AlternateContent>
    </w:r>
    <w:r>
      <w:rPr>
        <w:noProof/>
        <w:lang w:eastAsia="en-GB"/>
      </w:rPr>
      <w:drawing>
        <wp:anchor distT="0" distB="0" distL="114300" distR="114300" simplePos="0" relativeHeight="251656704" behindDoc="0" locked="0" layoutInCell="1" allowOverlap="1">
          <wp:simplePos x="0" y="0"/>
          <wp:positionH relativeFrom="column">
            <wp:posOffset>1920240</wp:posOffset>
          </wp:positionH>
          <wp:positionV relativeFrom="paragraph">
            <wp:posOffset>-40005</wp:posOffset>
          </wp:positionV>
          <wp:extent cx="819150" cy="542925"/>
          <wp:effectExtent l="0" t="0" r="0" b="9525"/>
          <wp:wrapSquare wrapText="bothSides"/>
          <wp:docPr id="3" name="Picture 3" descr="Ground Forum (G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nd Forum (G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BB9" w:rsidRDefault="00A12BB9">
      <w:r>
        <w:separator/>
      </w:r>
    </w:p>
  </w:footnote>
  <w:footnote w:type="continuationSeparator" w:id="0">
    <w:p w:rsidR="00A12BB9" w:rsidRDefault="00A12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9A" w:rsidRDefault="0019579A">
    <w:pPr>
      <w:pStyle w:val="Header"/>
      <w:jc w:val="center"/>
      <w:rPr>
        <w:rFonts w:ascii="Calibri" w:hAnsi="Calibri"/>
        <w:color w:val="404040"/>
        <w:sz w:val="10"/>
        <w:szCs w:val="10"/>
      </w:rPr>
    </w:pPr>
  </w:p>
  <w:p w:rsidR="0019579A" w:rsidRDefault="0019579A">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9A" w:rsidRDefault="004760E7">
    <w:pPr>
      <w:pStyle w:val="Header"/>
      <w:spacing w:after="60"/>
      <w:jc w:val="right"/>
      <w:rPr>
        <w:rFonts w:ascii="Calibri" w:hAnsi="Calibri"/>
        <w:smallCaps/>
        <w:color w:val="404040"/>
        <w:sz w:val="22"/>
        <w:szCs w:val="22"/>
      </w:rPr>
    </w:pPr>
    <w:r>
      <w:rPr>
        <w:smallCaps/>
        <w:noProof/>
        <w:lang w:eastAsia="en-GB"/>
      </w:rPr>
      <w:drawing>
        <wp:anchor distT="0" distB="0" distL="114300" distR="114300" simplePos="0" relativeHeight="251655680" behindDoc="0" locked="0" layoutInCell="1" allowOverlap="1">
          <wp:simplePos x="0" y="0"/>
          <wp:positionH relativeFrom="column">
            <wp:posOffset>-228600</wp:posOffset>
          </wp:positionH>
          <wp:positionV relativeFrom="paragraph">
            <wp:posOffset>7620</wp:posOffset>
          </wp:positionV>
          <wp:extent cx="1952625" cy="1038225"/>
          <wp:effectExtent l="0" t="0" r="9525" b="9525"/>
          <wp:wrapSquare wrapText="bothSides"/>
          <wp:docPr id="5" name="Picture 2" descr="BGA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ALOG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79A">
      <w:rPr>
        <w:rFonts w:ascii="Calibri" w:hAnsi="Calibri"/>
        <w:smallCaps/>
        <w:color w:val="404040"/>
        <w:sz w:val="22"/>
        <w:szCs w:val="22"/>
      </w:rPr>
      <w:t>at the Institution Of Civil Engineers</w:t>
    </w:r>
  </w:p>
  <w:p w:rsidR="0019579A" w:rsidRDefault="0019579A">
    <w:pPr>
      <w:pStyle w:val="Header"/>
      <w:jc w:val="right"/>
      <w:rPr>
        <w:rFonts w:ascii="Calibri" w:hAnsi="Calibri"/>
        <w:color w:val="404040"/>
        <w:sz w:val="20"/>
        <w:szCs w:val="20"/>
      </w:rPr>
    </w:pPr>
    <w:r>
      <w:rPr>
        <w:rFonts w:ascii="Calibri" w:hAnsi="Calibri"/>
        <w:color w:val="404040"/>
        <w:sz w:val="20"/>
        <w:szCs w:val="20"/>
      </w:rPr>
      <w:t>One Great George Street,</w:t>
    </w:r>
  </w:p>
  <w:p w:rsidR="0019579A" w:rsidRDefault="0019579A">
    <w:pPr>
      <w:pStyle w:val="Header"/>
      <w:spacing w:after="60"/>
      <w:jc w:val="right"/>
      <w:rPr>
        <w:rFonts w:ascii="Calibri" w:hAnsi="Calibri"/>
        <w:color w:val="404040"/>
        <w:sz w:val="20"/>
        <w:szCs w:val="20"/>
      </w:rPr>
    </w:pPr>
    <w:r>
      <w:rPr>
        <w:rFonts w:ascii="Calibri" w:hAnsi="Calibri"/>
        <w:color w:val="404040"/>
        <w:sz w:val="20"/>
        <w:szCs w:val="20"/>
      </w:rPr>
      <w:t>London, SW1P 3AA, UK</w:t>
    </w:r>
  </w:p>
  <w:p w:rsidR="0019579A" w:rsidRDefault="004760E7">
    <w:pPr>
      <w:pStyle w:val="Header"/>
      <w:jc w:val="right"/>
      <w:rPr>
        <w:rFonts w:ascii="Calibri" w:hAnsi="Calibri"/>
        <w:color w:val="404040"/>
        <w:sz w:val="20"/>
        <w:szCs w:val="20"/>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1628775</wp:posOffset>
              </wp:positionH>
              <wp:positionV relativeFrom="paragraph">
                <wp:posOffset>133985</wp:posOffset>
              </wp:positionV>
              <wp:extent cx="3286760" cy="476885"/>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476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79A" w:rsidRPr="00564550" w:rsidRDefault="00687964">
                          <w:pPr>
                            <w:jc w:val="center"/>
                            <w:rPr>
                              <w:rFonts w:ascii="Calibri" w:hAnsi="Calibri" w:cs="Calibri"/>
                              <w:b/>
                              <w:color w:val="4F6228"/>
                              <w:sz w:val="36"/>
                              <w:szCs w:val="40"/>
                            </w:rPr>
                          </w:pPr>
                          <w:r>
                            <w:rPr>
                              <w:rFonts w:ascii="Calibri" w:hAnsi="Calibri" w:cs="Calibri"/>
                              <w:b/>
                              <w:color w:val="4F6228"/>
                              <w:sz w:val="36"/>
                              <w:szCs w:val="40"/>
                            </w:rPr>
                            <w:t>OCTOBER</w:t>
                          </w:r>
                          <w:r w:rsidR="007E60EE" w:rsidRPr="00564550">
                            <w:rPr>
                              <w:rFonts w:ascii="Calibri" w:hAnsi="Calibri" w:cs="Calibri"/>
                              <w:b/>
                              <w:color w:val="4F6228"/>
                              <w:sz w:val="36"/>
                              <w:szCs w:val="40"/>
                            </w:rPr>
                            <w:t xml:space="preserve"> </w:t>
                          </w:r>
                          <w:r w:rsidR="004C4ED0" w:rsidRPr="00564550">
                            <w:rPr>
                              <w:rFonts w:ascii="Calibri" w:hAnsi="Calibri" w:cs="Calibri"/>
                              <w:b/>
                              <w:color w:val="4F6228"/>
                              <w:sz w:val="36"/>
                              <w:szCs w:val="40"/>
                            </w:rPr>
                            <w:t>2017</w:t>
                          </w:r>
                          <w:r w:rsidR="0019579A" w:rsidRPr="00564550">
                            <w:rPr>
                              <w:rFonts w:ascii="Calibri" w:hAnsi="Calibri" w:cs="Calibri"/>
                              <w:b/>
                              <w:color w:val="4F6228"/>
                              <w:sz w:val="36"/>
                              <w:szCs w:val="40"/>
                            </w:rPr>
                            <w:t xml:space="preserve"> e-newsletter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25pt;margin-top:10.55pt;width:258.8pt;height:3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cgwIAAA8FAAAOAAAAZHJzL2Uyb0RvYy54bWysVNuO2yAQfa/Uf0C8Z32pk9hWnNUm21SV&#10;thdptx9AAMeoNlAgsbdV/70DTrLZXqSqqh8wMMNhZs4ZFtdD16IDN1YoWeHkKsaIS6qYkLsKf3rY&#10;THKMrCOSkVZJXuFHbvH18uWLRa9LnqpGtYwbBCDSlr2ucOOcLqPI0oZ3xF4pzSUYa2U64mBpdhEz&#10;pAf0ro3SOJ5FvTJMG0W5tbB7OxrxMuDXNafuQ11b7lBbYYjNhdGEcevHaLkg5c4Q3Qh6DIP8QxQd&#10;ERIuPUPdEkfQ3ohfoDpBjbKqdldUdZGqa0F5yAGySeKfsrlviOYhFyiO1ecy2f8HS98fPhokWIUz&#10;jCTpgKIHPji0UgNKfXV6bUtwutfg5gbYBpZDplbfKfrZIqnWDZE7fmOM6htOGESX+JPRxdERx3qQ&#10;bf9OMbiG7J0KQENtOl86KAYCdGDp8cyMD4XC5qs0n81nYKJgy+azPJ+GK0h5Oq2NdW+46pCfVNgA&#10;8wGdHO6s89GQ8uTiL7OqFWwj2jYszG67bg06EFDJJnxH9GdurfTOUvljI+K4A0HCHd7mww2sfyuS&#10;NItXaTHZzPL5JNtk00kxj/NJnBSrYhZnRXa7+e4DTLKyEYxxeSckPykwyf6O4WMvjNoJGkR9hYtp&#10;Oh0p+mOScfh+l2QnHDRkK7oK52cnUnpiX0sGaZPSEdGO8+h5+KHKUIPTP1QlyMAzP2rADdsBULw2&#10;too9giCMAr6AWnhFYNIo8xWjHjqywvbLnhiOUftWgqiKJMt8C4dFNp2nsDCXlu2lhUgKUBV2GI3T&#10;tRvbfq+N2DVw0yhjqW5AiLUIGnmK6ihf6LqQzPGF8G19uQ5eT+/Y8gcAAAD//wMAUEsDBBQABgAI&#10;AAAAIQC1nSId3QAAAAkBAAAPAAAAZHJzL2Rvd25yZXYueG1sTI/BToNAEIbvJr7DZpp4MXaBFLDI&#10;0qiJxmtrH2Bgt0DKzhJ2W+jbO5709k/myz/flLvFDuJqJt87UhCvIxCGGqd7ahUcvz+enkH4gKRx&#10;cGQU3IyHXXV/V2Kh3Ux7cz2EVnAJ+QIVdCGMhZS+6YxFv3ajId6d3GQx8Di1Uk84c7kdZBJFmbTY&#10;E1/ocDTvnWnOh4tVcPqaH9PtXH+GY77fZG/Y57W7KfWwWl5fQASzhD8YfvVZHSp2qt2FtBeDgiTN&#10;UkY5xDEIBvJ8w6FWsM0SkFUp/39Q/QAAAP//AwBQSwECLQAUAAYACAAAACEAtoM4kv4AAADhAQAA&#10;EwAAAAAAAAAAAAAAAAAAAAAAW0NvbnRlbnRfVHlwZXNdLnhtbFBLAQItABQABgAIAAAAIQA4/SH/&#10;1gAAAJQBAAALAAAAAAAAAAAAAAAAAC8BAABfcmVscy8ucmVsc1BLAQItABQABgAIAAAAIQDA/spc&#10;gwIAAA8FAAAOAAAAAAAAAAAAAAAAAC4CAABkcnMvZTJvRG9jLnhtbFBLAQItABQABgAIAAAAIQC1&#10;nSId3QAAAAkBAAAPAAAAAAAAAAAAAAAAAN0EAABkcnMvZG93bnJldi54bWxQSwUGAAAAAAQABADz&#10;AAAA5wUAAAAA&#10;" stroked="f">
              <v:textbox>
                <w:txbxContent>
                  <w:p w:rsidR="0019579A" w:rsidRPr="00564550" w:rsidRDefault="00687964">
                    <w:pPr>
                      <w:jc w:val="center"/>
                      <w:rPr>
                        <w:rFonts w:ascii="Calibri" w:hAnsi="Calibri" w:cs="Calibri"/>
                        <w:b/>
                        <w:color w:val="4F6228"/>
                        <w:sz w:val="36"/>
                        <w:szCs w:val="40"/>
                      </w:rPr>
                    </w:pPr>
                    <w:r>
                      <w:rPr>
                        <w:rFonts w:ascii="Calibri" w:hAnsi="Calibri" w:cs="Calibri"/>
                        <w:b/>
                        <w:color w:val="4F6228"/>
                        <w:sz w:val="36"/>
                        <w:szCs w:val="40"/>
                      </w:rPr>
                      <w:t>OCTOBER</w:t>
                    </w:r>
                    <w:r w:rsidR="007E60EE" w:rsidRPr="00564550">
                      <w:rPr>
                        <w:rFonts w:ascii="Calibri" w:hAnsi="Calibri" w:cs="Calibri"/>
                        <w:b/>
                        <w:color w:val="4F6228"/>
                        <w:sz w:val="36"/>
                        <w:szCs w:val="40"/>
                      </w:rPr>
                      <w:t xml:space="preserve"> </w:t>
                    </w:r>
                    <w:r w:rsidR="004C4ED0" w:rsidRPr="00564550">
                      <w:rPr>
                        <w:rFonts w:ascii="Calibri" w:hAnsi="Calibri" w:cs="Calibri"/>
                        <w:b/>
                        <w:color w:val="4F6228"/>
                        <w:sz w:val="36"/>
                        <w:szCs w:val="40"/>
                      </w:rPr>
                      <w:t>2017</w:t>
                    </w:r>
                    <w:r w:rsidR="0019579A" w:rsidRPr="00564550">
                      <w:rPr>
                        <w:rFonts w:ascii="Calibri" w:hAnsi="Calibri" w:cs="Calibri"/>
                        <w:b/>
                        <w:color w:val="4F6228"/>
                        <w:sz w:val="36"/>
                        <w:szCs w:val="40"/>
                      </w:rPr>
                      <w:t xml:space="preserve"> e-newsletter</w:t>
                    </w:r>
                  </w:p>
                </w:txbxContent>
              </v:textbox>
            </v:shape>
          </w:pict>
        </mc:Fallback>
      </mc:AlternateContent>
    </w:r>
    <w:r w:rsidR="0019579A">
      <w:rPr>
        <w:rFonts w:ascii="Calibri" w:hAnsi="Calibri"/>
        <w:color w:val="404040"/>
        <w:sz w:val="20"/>
        <w:szCs w:val="20"/>
      </w:rPr>
      <w:t>Telephone: +44 (0) 20 7665 2007</w:t>
    </w:r>
  </w:p>
  <w:p w:rsidR="0019579A" w:rsidRDefault="00A12BB9">
    <w:pPr>
      <w:pStyle w:val="Header"/>
      <w:jc w:val="right"/>
      <w:rPr>
        <w:rFonts w:ascii="Calibri" w:hAnsi="Calibri"/>
        <w:color w:val="404040"/>
        <w:sz w:val="20"/>
        <w:szCs w:val="20"/>
      </w:rPr>
    </w:pPr>
    <w:hyperlink r:id="rId2" w:history="1">
      <w:r w:rsidR="0019579A">
        <w:rPr>
          <w:rStyle w:val="Hyperlink"/>
          <w:rFonts w:ascii="Calibri" w:hAnsi="Calibri"/>
          <w:sz w:val="20"/>
          <w:szCs w:val="20"/>
        </w:rPr>
        <w:t>bga@britishgeotech.org.uk</w:t>
      </w:r>
    </w:hyperlink>
  </w:p>
  <w:p w:rsidR="0019579A" w:rsidRDefault="001957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0CFC86"/>
    <w:lvl w:ilvl="0">
      <w:numFmt w:val="decimal"/>
      <w:lvlText w:val="*"/>
      <w:lvlJc w:val="left"/>
    </w:lvl>
  </w:abstractNum>
  <w:abstractNum w:abstractNumId="1" w15:restartNumberingAfterBreak="0">
    <w:nsid w:val="01AF4EC2"/>
    <w:multiLevelType w:val="hybridMultilevel"/>
    <w:tmpl w:val="49E2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7825"/>
    <w:multiLevelType w:val="singleLevel"/>
    <w:tmpl w:val="470CFC86"/>
    <w:lvl w:ilvl="0">
      <w:numFmt w:val="decimal"/>
      <w:lvlText w:val="*"/>
      <w:lvlJc w:val="left"/>
    </w:lvl>
  </w:abstractNum>
  <w:abstractNum w:abstractNumId="3" w15:restartNumberingAfterBreak="0">
    <w:nsid w:val="0A4E7156"/>
    <w:multiLevelType w:val="multilevel"/>
    <w:tmpl w:val="A5A05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B6CCA"/>
    <w:multiLevelType w:val="hybridMultilevel"/>
    <w:tmpl w:val="BC849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A23AD"/>
    <w:multiLevelType w:val="hybridMultilevel"/>
    <w:tmpl w:val="8DC43840"/>
    <w:lvl w:ilvl="0" w:tplc="AE800A2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1813516B"/>
    <w:multiLevelType w:val="hybridMultilevel"/>
    <w:tmpl w:val="833AC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965961"/>
    <w:multiLevelType w:val="hybridMultilevel"/>
    <w:tmpl w:val="93801ED8"/>
    <w:lvl w:ilvl="0" w:tplc="370E894C">
      <w:start w:val="12"/>
      <w:numFmt w:val="bullet"/>
      <w:lvlText w:val="-"/>
      <w:lvlJc w:val="left"/>
      <w:pPr>
        <w:tabs>
          <w:tab w:val="num" w:pos="394"/>
        </w:tabs>
        <w:ind w:left="394" w:hanging="360"/>
      </w:pPr>
      <w:rPr>
        <w:rFonts w:ascii="Times New Roman" w:eastAsia="Times New Roman" w:hAnsi="Times New Roman" w:cs="Times New Roman" w:hint="default"/>
      </w:rPr>
    </w:lvl>
    <w:lvl w:ilvl="1" w:tplc="04090003" w:tentative="1">
      <w:start w:val="1"/>
      <w:numFmt w:val="bullet"/>
      <w:lvlText w:val="o"/>
      <w:lvlJc w:val="left"/>
      <w:pPr>
        <w:tabs>
          <w:tab w:val="num" w:pos="1114"/>
        </w:tabs>
        <w:ind w:left="1114" w:hanging="360"/>
      </w:pPr>
      <w:rPr>
        <w:rFonts w:ascii="Courier New" w:hAnsi="Courier New" w:hint="default"/>
      </w:rPr>
    </w:lvl>
    <w:lvl w:ilvl="2" w:tplc="04090005" w:tentative="1">
      <w:start w:val="1"/>
      <w:numFmt w:val="bullet"/>
      <w:lvlText w:val=""/>
      <w:lvlJc w:val="left"/>
      <w:pPr>
        <w:tabs>
          <w:tab w:val="num" w:pos="1834"/>
        </w:tabs>
        <w:ind w:left="1834" w:hanging="360"/>
      </w:pPr>
      <w:rPr>
        <w:rFonts w:ascii="Wingdings" w:hAnsi="Wingdings" w:hint="default"/>
      </w:rPr>
    </w:lvl>
    <w:lvl w:ilvl="3" w:tplc="04090001" w:tentative="1">
      <w:start w:val="1"/>
      <w:numFmt w:val="bullet"/>
      <w:lvlText w:val=""/>
      <w:lvlJc w:val="left"/>
      <w:pPr>
        <w:tabs>
          <w:tab w:val="num" w:pos="2554"/>
        </w:tabs>
        <w:ind w:left="2554" w:hanging="360"/>
      </w:pPr>
      <w:rPr>
        <w:rFonts w:ascii="Symbol" w:hAnsi="Symbol" w:hint="default"/>
      </w:rPr>
    </w:lvl>
    <w:lvl w:ilvl="4" w:tplc="04090003" w:tentative="1">
      <w:start w:val="1"/>
      <w:numFmt w:val="bullet"/>
      <w:lvlText w:val="o"/>
      <w:lvlJc w:val="left"/>
      <w:pPr>
        <w:tabs>
          <w:tab w:val="num" w:pos="3274"/>
        </w:tabs>
        <w:ind w:left="3274" w:hanging="360"/>
      </w:pPr>
      <w:rPr>
        <w:rFonts w:ascii="Courier New" w:hAnsi="Courier New" w:hint="default"/>
      </w:rPr>
    </w:lvl>
    <w:lvl w:ilvl="5" w:tplc="04090005" w:tentative="1">
      <w:start w:val="1"/>
      <w:numFmt w:val="bullet"/>
      <w:lvlText w:val=""/>
      <w:lvlJc w:val="left"/>
      <w:pPr>
        <w:tabs>
          <w:tab w:val="num" w:pos="3994"/>
        </w:tabs>
        <w:ind w:left="3994" w:hanging="360"/>
      </w:pPr>
      <w:rPr>
        <w:rFonts w:ascii="Wingdings" w:hAnsi="Wingdings" w:hint="default"/>
      </w:rPr>
    </w:lvl>
    <w:lvl w:ilvl="6" w:tplc="04090001" w:tentative="1">
      <w:start w:val="1"/>
      <w:numFmt w:val="bullet"/>
      <w:lvlText w:val=""/>
      <w:lvlJc w:val="left"/>
      <w:pPr>
        <w:tabs>
          <w:tab w:val="num" w:pos="4714"/>
        </w:tabs>
        <w:ind w:left="4714" w:hanging="360"/>
      </w:pPr>
      <w:rPr>
        <w:rFonts w:ascii="Symbol" w:hAnsi="Symbol" w:hint="default"/>
      </w:rPr>
    </w:lvl>
    <w:lvl w:ilvl="7" w:tplc="04090003" w:tentative="1">
      <w:start w:val="1"/>
      <w:numFmt w:val="bullet"/>
      <w:lvlText w:val="o"/>
      <w:lvlJc w:val="left"/>
      <w:pPr>
        <w:tabs>
          <w:tab w:val="num" w:pos="5434"/>
        </w:tabs>
        <w:ind w:left="5434" w:hanging="360"/>
      </w:pPr>
      <w:rPr>
        <w:rFonts w:ascii="Courier New" w:hAnsi="Courier New" w:hint="default"/>
      </w:rPr>
    </w:lvl>
    <w:lvl w:ilvl="8" w:tplc="04090005" w:tentative="1">
      <w:start w:val="1"/>
      <w:numFmt w:val="bullet"/>
      <w:lvlText w:val=""/>
      <w:lvlJc w:val="left"/>
      <w:pPr>
        <w:tabs>
          <w:tab w:val="num" w:pos="6154"/>
        </w:tabs>
        <w:ind w:left="6154" w:hanging="360"/>
      </w:pPr>
      <w:rPr>
        <w:rFonts w:ascii="Wingdings" w:hAnsi="Wingdings" w:hint="default"/>
      </w:rPr>
    </w:lvl>
  </w:abstractNum>
  <w:abstractNum w:abstractNumId="8" w15:restartNumberingAfterBreak="0">
    <w:nsid w:val="19E923EB"/>
    <w:multiLevelType w:val="multilevel"/>
    <w:tmpl w:val="5282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31410"/>
    <w:multiLevelType w:val="hybridMultilevel"/>
    <w:tmpl w:val="FC3E8CFE"/>
    <w:lvl w:ilvl="0" w:tplc="7C928A80">
      <w:start w:val="1"/>
      <w:numFmt w:val="decimal"/>
      <w:lvlText w:val="%1"/>
      <w:lvlJc w:val="left"/>
      <w:pPr>
        <w:ind w:left="-300" w:hanging="4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0" w15:restartNumberingAfterBreak="0">
    <w:nsid w:val="21A500A6"/>
    <w:multiLevelType w:val="multilevel"/>
    <w:tmpl w:val="10ACD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84E3C"/>
    <w:multiLevelType w:val="hybridMultilevel"/>
    <w:tmpl w:val="4458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93498"/>
    <w:multiLevelType w:val="hybridMultilevel"/>
    <w:tmpl w:val="C58E8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BC133E"/>
    <w:multiLevelType w:val="hybridMultilevel"/>
    <w:tmpl w:val="C27EE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C22723"/>
    <w:multiLevelType w:val="hybridMultilevel"/>
    <w:tmpl w:val="32BCC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A2B01"/>
    <w:multiLevelType w:val="hybridMultilevel"/>
    <w:tmpl w:val="DAEC2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2B5B7A"/>
    <w:multiLevelType w:val="multilevel"/>
    <w:tmpl w:val="67DE0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60B6A"/>
    <w:multiLevelType w:val="hybridMultilevel"/>
    <w:tmpl w:val="0A688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F121B5"/>
    <w:multiLevelType w:val="multilevel"/>
    <w:tmpl w:val="842C0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D7380"/>
    <w:multiLevelType w:val="hybridMultilevel"/>
    <w:tmpl w:val="9EE2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83375B"/>
    <w:multiLevelType w:val="hybridMultilevel"/>
    <w:tmpl w:val="90361280"/>
    <w:lvl w:ilvl="0" w:tplc="4BE2AD8E">
      <w:start w:val="1"/>
      <w:numFmt w:val="decimal"/>
      <w:lvlText w:val="%1"/>
      <w:lvlJc w:val="left"/>
      <w:pPr>
        <w:ind w:left="720" w:hanging="360"/>
      </w:pPr>
      <w:rPr>
        <w:rFonts w:ascii="Arial Narrow" w:hAnsi="Arial Narrow" w:cs="Arial" w:hint="default"/>
        <w:b/>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7"/>
  </w:num>
  <w:num w:numId="4">
    <w:abstractNumId w:val="14"/>
  </w:num>
  <w:num w:numId="5">
    <w:abstractNumId w:val="2"/>
  </w:num>
  <w:num w:numId="6">
    <w:abstractNumId w:val="16"/>
  </w:num>
  <w:num w:numId="7">
    <w:abstractNumId w:val="17"/>
  </w:num>
  <w:num w:numId="8">
    <w:abstractNumId w:val="10"/>
  </w:num>
  <w:num w:numId="9">
    <w:abstractNumId w:val="13"/>
  </w:num>
  <w:num w:numId="10">
    <w:abstractNumId w:val="13"/>
  </w:num>
  <w:num w:numId="11">
    <w:abstractNumId w:val="11"/>
  </w:num>
  <w:num w:numId="12">
    <w:abstractNumId w:val="12"/>
  </w:num>
  <w:num w:numId="13">
    <w:abstractNumId w:val="6"/>
  </w:num>
  <w:num w:numId="14">
    <w:abstractNumId w:val="18"/>
  </w:num>
  <w:num w:numId="15">
    <w:abstractNumId w:val="6"/>
  </w:num>
  <w:num w:numId="16">
    <w:abstractNumId w:val="19"/>
  </w:num>
  <w:num w:numId="17">
    <w:abstractNumId w:val="3"/>
  </w:num>
  <w:num w:numId="18">
    <w:abstractNumId w:val="1"/>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15"/>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8A"/>
    <w:rsid w:val="00011FA8"/>
    <w:rsid w:val="000144FB"/>
    <w:rsid w:val="000179CF"/>
    <w:rsid w:val="00020413"/>
    <w:rsid w:val="00023135"/>
    <w:rsid w:val="00023AC4"/>
    <w:rsid w:val="00034A0F"/>
    <w:rsid w:val="000366D1"/>
    <w:rsid w:val="0004575B"/>
    <w:rsid w:val="00050FA4"/>
    <w:rsid w:val="000651AC"/>
    <w:rsid w:val="0006707D"/>
    <w:rsid w:val="00076923"/>
    <w:rsid w:val="00080755"/>
    <w:rsid w:val="00084DBB"/>
    <w:rsid w:val="0008629C"/>
    <w:rsid w:val="00087015"/>
    <w:rsid w:val="00090868"/>
    <w:rsid w:val="00090AD5"/>
    <w:rsid w:val="00096C37"/>
    <w:rsid w:val="000A7091"/>
    <w:rsid w:val="000A71EA"/>
    <w:rsid w:val="000B66E7"/>
    <w:rsid w:val="000C5F29"/>
    <w:rsid w:val="000C6005"/>
    <w:rsid w:val="000D5665"/>
    <w:rsid w:val="000F4917"/>
    <w:rsid w:val="0013000A"/>
    <w:rsid w:val="0013458B"/>
    <w:rsid w:val="001377C6"/>
    <w:rsid w:val="00141F89"/>
    <w:rsid w:val="00142E2E"/>
    <w:rsid w:val="00143C2B"/>
    <w:rsid w:val="001620E6"/>
    <w:rsid w:val="00177FE6"/>
    <w:rsid w:val="00182D68"/>
    <w:rsid w:val="00184218"/>
    <w:rsid w:val="00185961"/>
    <w:rsid w:val="00186587"/>
    <w:rsid w:val="0019488E"/>
    <w:rsid w:val="0019579A"/>
    <w:rsid w:val="0019638E"/>
    <w:rsid w:val="001A1015"/>
    <w:rsid w:val="001A4901"/>
    <w:rsid w:val="001B6512"/>
    <w:rsid w:val="001C093A"/>
    <w:rsid w:val="001C1FE3"/>
    <w:rsid w:val="001C2DFF"/>
    <w:rsid w:val="001C6473"/>
    <w:rsid w:val="001D43B6"/>
    <w:rsid w:val="001D6920"/>
    <w:rsid w:val="001E5D06"/>
    <w:rsid w:val="001E721C"/>
    <w:rsid w:val="001F562F"/>
    <w:rsid w:val="002003BC"/>
    <w:rsid w:val="00200ED5"/>
    <w:rsid w:val="00201D5E"/>
    <w:rsid w:val="00202E65"/>
    <w:rsid w:val="00206030"/>
    <w:rsid w:val="002125EB"/>
    <w:rsid w:val="0022443B"/>
    <w:rsid w:val="0022449D"/>
    <w:rsid w:val="00226D3A"/>
    <w:rsid w:val="00227FC0"/>
    <w:rsid w:val="0023173A"/>
    <w:rsid w:val="00232CED"/>
    <w:rsid w:val="00233D8B"/>
    <w:rsid w:val="00234A0A"/>
    <w:rsid w:val="00234B3C"/>
    <w:rsid w:val="0023747A"/>
    <w:rsid w:val="00247009"/>
    <w:rsid w:val="00250516"/>
    <w:rsid w:val="002520C9"/>
    <w:rsid w:val="0025224D"/>
    <w:rsid w:val="00254816"/>
    <w:rsid w:val="002557C4"/>
    <w:rsid w:val="00261803"/>
    <w:rsid w:val="002622D0"/>
    <w:rsid w:val="00272DCE"/>
    <w:rsid w:val="00274616"/>
    <w:rsid w:val="00277129"/>
    <w:rsid w:val="00283267"/>
    <w:rsid w:val="00285928"/>
    <w:rsid w:val="00293285"/>
    <w:rsid w:val="00297C3C"/>
    <w:rsid w:val="002B1149"/>
    <w:rsid w:val="002B3708"/>
    <w:rsid w:val="002B4607"/>
    <w:rsid w:val="002D01A9"/>
    <w:rsid w:val="002D055D"/>
    <w:rsid w:val="002D4DB8"/>
    <w:rsid w:val="002E03F0"/>
    <w:rsid w:val="002E2BC0"/>
    <w:rsid w:val="002E4C1B"/>
    <w:rsid w:val="002F1564"/>
    <w:rsid w:val="002F1C2D"/>
    <w:rsid w:val="002F2392"/>
    <w:rsid w:val="002F7265"/>
    <w:rsid w:val="003035C6"/>
    <w:rsid w:val="00326BF8"/>
    <w:rsid w:val="00330FD7"/>
    <w:rsid w:val="00334277"/>
    <w:rsid w:val="0033449E"/>
    <w:rsid w:val="003431EA"/>
    <w:rsid w:val="00343F17"/>
    <w:rsid w:val="003539C7"/>
    <w:rsid w:val="00353AAF"/>
    <w:rsid w:val="0035578B"/>
    <w:rsid w:val="00356D54"/>
    <w:rsid w:val="0037128B"/>
    <w:rsid w:val="00373FCD"/>
    <w:rsid w:val="003847BD"/>
    <w:rsid w:val="0039681F"/>
    <w:rsid w:val="003A2669"/>
    <w:rsid w:val="003B2C48"/>
    <w:rsid w:val="003B352D"/>
    <w:rsid w:val="003B7030"/>
    <w:rsid w:val="003D2DC8"/>
    <w:rsid w:val="003D5B41"/>
    <w:rsid w:val="003D6B79"/>
    <w:rsid w:val="003E6C94"/>
    <w:rsid w:val="0040085C"/>
    <w:rsid w:val="0040124E"/>
    <w:rsid w:val="004048C4"/>
    <w:rsid w:val="004233E8"/>
    <w:rsid w:val="004234D5"/>
    <w:rsid w:val="00427E31"/>
    <w:rsid w:val="00431AE4"/>
    <w:rsid w:val="004410F8"/>
    <w:rsid w:val="0044193E"/>
    <w:rsid w:val="004425F2"/>
    <w:rsid w:val="00446684"/>
    <w:rsid w:val="00456CD0"/>
    <w:rsid w:val="00467645"/>
    <w:rsid w:val="004717AA"/>
    <w:rsid w:val="004751DF"/>
    <w:rsid w:val="0047564B"/>
    <w:rsid w:val="004760E7"/>
    <w:rsid w:val="00492B6D"/>
    <w:rsid w:val="004A1D8A"/>
    <w:rsid w:val="004A6120"/>
    <w:rsid w:val="004B316F"/>
    <w:rsid w:val="004B5A47"/>
    <w:rsid w:val="004C4ED0"/>
    <w:rsid w:val="004C51F9"/>
    <w:rsid w:val="004C5644"/>
    <w:rsid w:val="004C63CD"/>
    <w:rsid w:val="004D2477"/>
    <w:rsid w:val="004D3E8F"/>
    <w:rsid w:val="004E5386"/>
    <w:rsid w:val="004F0ED4"/>
    <w:rsid w:val="004F2CDC"/>
    <w:rsid w:val="00500864"/>
    <w:rsid w:val="00507B7C"/>
    <w:rsid w:val="00510F31"/>
    <w:rsid w:val="00532FAF"/>
    <w:rsid w:val="00534D04"/>
    <w:rsid w:val="00557224"/>
    <w:rsid w:val="00562A6C"/>
    <w:rsid w:val="00564550"/>
    <w:rsid w:val="00564A0F"/>
    <w:rsid w:val="005668A8"/>
    <w:rsid w:val="00591C7E"/>
    <w:rsid w:val="00593535"/>
    <w:rsid w:val="0059563F"/>
    <w:rsid w:val="005A4C65"/>
    <w:rsid w:val="005A5391"/>
    <w:rsid w:val="005D1483"/>
    <w:rsid w:val="005D46E8"/>
    <w:rsid w:val="005D6EF2"/>
    <w:rsid w:val="005E20F0"/>
    <w:rsid w:val="005F56E0"/>
    <w:rsid w:val="00601E80"/>
    <w:rsid w:val="0060208A"/>
    <w:rsid w:val="00604071"/>
    <w:rsid w:val="00607DE5"/>
    <w:rsid w:val="006106B4"/>
    <w:rsid w:val="0061144C"/>
    <w:rsid w:val="00613592"/>
    <w:rsid w:val="00617862"/>
    <w:rsid w:val="006266AE"/>
    <w:rsid w:val="00630722"/>
    <w:rsid w:val="00635071"/>
    <w:rsid w:val="00642380"/>
    <w:rsid w:val="00655980"/>
    <w:rsid w:val="006626D7"/>
    <w:rsid w:val="00667E92"/>
    <w:rsid w:val="00671CF6"/>
    <w:rsid w:val="006829A7"/>
    <w:rsid w:val="00684FFE"/>
    <w:rsid w:val="00687964"/>
    <w:rsid w:val="006977AC"/>
    <w:rsid w:val="006A5AC3"/>
    <w:rsid w:val="006B17A6"/>
    <w:rsid w:val="006B2113"/>
    <w:rsid w:val="006B69F8"/>
    <w:rsid w:val="006B760F"/>
    <w:rsid w:val="006C6226"/>
    <w:rsid w:val="006D0097"/>
    <w:rsid w:val="006D0138"/>
    <w:rsid w:val="006D34DA"/>
    <w:rsid w:val="006F0027"/>
    <w:rsid w:val="00712F7D"/>
    <w:rsid w:val="00713304"/>
    <w:rsid w:val="0071732E"/>
    <w:rsid w:val="00732AEA"/>
    <w:rsid w:val="00741978"/>
    <w:rsid w:val="00743A5C"/>
    <w:rsid w:val="007459A0"/>
    <w:rsid w:val="0074708B"/>
    <w:rsid w:val="00764330"/>
    <w:rsid w:val="007664BA"/>
    <w:rsid w:val="00774B47"/>
    <w:rsid w:val="00783BE3"/>
    <w:rsid w:val="00785BA3"/>
    <w:rsid w:val="00797A14"/>
    <w:rsid w:val="007A0F7F"/>
    <w:rsid w:val="007A3F18"/>
    <w:rsid w:val="007B0821"/>
    <w:rsid w:val="007B53DD"/>
    <w:rsid w:val="007C35AE"/>
    <w:rsid w:val="007C6665"/>
    <w:rsid w:val="007D1ED7"/>
    <w:rsid w:val="007D5B64"/>
    <w:rsid w:val="007E5994"/>
    <w:rsid w:val="007E60EE"/>
    <w:rsid w:val="007F5E0F"/>
    <w:rsid w:val="00810B88"/>
    <w:rsid w:val="00813623"/>
    <w:rsid w:val="00813DF6"/>
    <w:rsid w:val="00821383"/>
    <w:rsid w:val="008225DC"/>
    <w:rsid w:val="00823F8D"/>
    <w:rsid w:val="008256E2"/>
    <w:rsid w:val="00833519"/>
    <w:rsid w:val="00834978"/>
    <w:rsid w:val="00843853"/>
    <w:rsid w:val="00863CD2"/>
    <w:rsid w:val="00870E2F"/>
    <w:rsid w:val="0087371D"/>
    <w:rsid w:val="008833DA"/>
    <w:rsid w:val="0088368A"/>
    <w:rsid w:val="0088574D"/>
    <w:rsid w:val="008B105F"/>
    <w:rsid w:val="008B20AC"/>
    <w:rsid w:val="008C75FF"/>
    <w:rsid w:val="008D116A"/>
    <w:rsid w:val="008F44BC"/>
    <w:rsid w:val="00900E86"/>
    <w:rsid w:val="00905DB6"/>
    <w:rsid w:val="00927ED3"/>
    <w:rsid w:val="00932B30"/>
    <w:rsid w:val="009330F6"/>
    <w:rsid w:val="00936332"/>
    <w:rsid w:val="009376F7"/>
    <w:rsid w:val="00941A6D"/>
    <w:rsid w:val="0095524B"/>
    <w:rsid w:val="009742B4"/>
    <w:rsid w:val="009769F8"/>
    <w:rsid w:val="00987880"/>
    <w:rsid w:val="0099134B"/>
    <w:rsid w:val="009B0D3D"/>
    <w:rsid w:val="009B1ABA"/>
    <w:rsid w:val="009B21F7"/>
    <w:rsid w:val="009B27FC"/>
    <w:rsid w:val="009C10D1"/>
    <w:rsid w:val="009C1978"/>
    <w:rsid w:val="009C69D2"/>
    <w:rsid w:val="009E5193"/>
    <w:rsid w:val="009E6D8E"/>
    <w:rsid w:val="009F03EA"/>
    <w:rsid w:val="009F1A5B"/>
    <w:rsid w:val="00A12BB9"/>
    <w:rsid w:val="00A16CB0"/>
    <w:rsid w:val="00A2099A"/>
    <w:rsid w:val="00A238ED"/>
    <w:rsid w:val="00A32764"/>
    <w:rsid w:val="00A32B25"/>
    <w:rsid w:val="00A358D7"/>
    <w:rsid w:val="00A372D5"/>
    <w:rsid w:val="00A5462C"/>
    <w:rsid w:val="00A60066"/>
    <w:rsid w:val="00A63EA0"/>
    <w:rsid w:val="00A74E7B"/>
    <w:rsid w:val="00A80EBD"/>
    <w:rsid w:val="00A82FDE"/>
    <w:rsid w:val="00A83A6A"/>
    <w:rsid w:val="00A866D7"/>
    <w:rsid w:val="00A93B33"/>
    <w:rsid w:val="00A94420"/>
    <w:rsid w:val="00A9598D"/>
    <w:rsid w:val="00AA1B93"/>
    <w:rsid w:val="00AA1FDC"/>
    <w:rsid w:val="00AB1291"/>
    <w:rsid w:val="00AC0001"/>
    <w:rsid w:val="00AC1FF2"/>
    <w:rsid w:val="00AC2635"/>
    <w:rsid w:val="00AC5005"/>
    <w:rsid w:val="00AD1F1C"/>
    <w:rsid w:val="00AD53D6"/>
    <w:rsid w:val="00AF4DB8"/>
    <w:rsid w:val="00AF67F9"/>
    <w:rsid w:val="00B01940"/>
    <w:rsid w:val="00B06200"/>
    <w:rsid w:val="00B10928"/>
    <w:rsid w:val="00B1420E"/>
    <w:rsid w:val="00B15DFB"/>
    <w:rsid w:val="00B167E0"/>
    <w:rsid w:val="00B21843"/>
    <w:rsid w:val="00B239BF"/>
    <w:rsid w:val="00B26CAA"/>
    <w:rsid w:val="00B33F77"/>
    <w:rsid w:val="00B36E42"/>
    <w:rsid w:val="00B534E0"/>
    <w:rsid w:val="00B60205"/>
    <w:rsid w:val="00B613C9"/>
    <w:rsid w:val="00B674E3"/>
    <w:rsid w:val="00B74BA3"/>
    <w:rsid w:val="00B87229"/>
    <w:rsid w:val="00BA1797"/>
    <w:rsid w:val="00BB21F2"/>
    <w:rsid w:val="00BB485C"/>
    <w:rsid w:val="00BB6E01"/>
    <w:rsid w:val="00BD06C9"/>
    <w:rsid w:val="00BD393B"/>
    <w:rsid w:val="00BD4D78"/>
    <w:rsid w:val="00BD7087"/>
    <w:rsid w:val="00BE0A46"/>
    <w:rsid w:val="00BE0B08"/>
    <w:rsid w:val="00BE194C"/>
    <w:rsid w:val="00BE1AC5"/>
    <w:rsid w:val="00BF35C9"/>
    <w:rsid w:val="00BF50FB"/>
    <w:rsid w:val="00BF52B2"/>
    <w:rsid w:val="00C03733"/>
    <w:rsid w:val="00C1083E"/>
    <w:rsid w:val="00C10B9A"/>
    <w:rsid w:val="00C17427"/>
    <w:rsid w:val="00C358F2"/>
    <w:rsid w:val="00C520FF"/>
    <w:rsid w:val="00C5225C"/>
    <w:rsid w:val="00C560EC"/>
    <w:rsid w:val="00C7252C"/>
    <w:rsid w:val="00C72AAF"/>
    <w:rsid w:val="00C74C11"/>
    <w:rsid w:val="00C774FF"/>
    <w:rsid w:val="00C83F49"/>
    <w:rsid w:val="00C93226"/>
    <w:rsid w:val="00C94751"/>
    <w:rsid w:val="00C971DE"/>
    <w:rsid w:val="00CA76AB"/>
    <w:rsid w:val="00CB3601"/>
    <w:rsid w:val="00CB370A"/>
    <w:rsid w:val="00CB45A1"/>
    <w:rsid w:val="00CB5956"/>
    <w:rsid w:val="00CB5D75"/>
    <w:rsid w:val="00CB7BBC"/>
    <w:rsid w:val="00CB7D74"/>
    <w:rsid w:val="00CB7F80"/>
    <w:rsid w:val="00CC2A85"/>
    <w:rsid w:val="00CC3774"/>
    <w:rsid w:val="00CC5CE9"/>
    <w:rsid w:val="00CC7708"/>
    <w:rsid w:val="00CD5995"/>
    <w:rsid w:val="00CF0255"/>
    <w:rsid w:val="00CF1504"/>
    <w:rsid w:val="00D074E6"/>
    <w:rsid w:val="00D3414E"/>
    <w:rsid w:val="00D375DC"/>
    <w:rsid w:val="00D4395A"/>
    <w:rsid w:val="00D53CF7"/>
    <w:rsid w:val="00D5794C"/>
    <w:rsid w:val="00D60148"/>
    <w:rsid w:val="00D63ADB"/>
    <w:rsid w:val="00D73D71"/>
    <w:rsid w:val="00D83C45"/>
    <w:rsid w:val="00D84736"/>
    <w:rsid w:val="00D87020"/>
    <w:rsid w:val="00D95406"/>
    <w:rsid w:val="00DB098D"/>
    <w:rsid w:val="00DB173D"/>
    <w:rsid w:val="00DC2E93"/>
    <w:rsid w:val="00DC6B33"/>
    <w:rsid w:val="00DD2FB5"/>
    <w:rsid w:val="00DD31C4"/>
    <w:rsid w:val="00DF4AE7"/>
    <w:rsid w:val="00E0584B"/>
    <w:rsid w:val="00E10F50"/>
    <w:rsid w:val="00E1792B"/>
    <w:rsid w:val="00E20762"/>
    <w:rsid w:val="00E228F5"/>
    <w:rsid w:val="00E22D91"/>
    <w:rsid w:val="00E24C7C"/>
    <w:rsid w:val="00E322AF"/>
    <w:rsid w:val="00E3424F"/>
    <w:rsid w:val="00E34AB7"/>
    <w:rsid w:val="00E3684C"/>
    <w:rsid w:val="00E42276"/>
    <w:rsid w:val="00E42E85"/>
    <w:rsid w:val="00E65F33"/>
    <w:rsid w:val="00E667F7"/>
    <w:rsid w:val="00E80992"/>
    <w:rsid w:val="00E902CF"/>
    <w:rsid w:val="00E95609"/>
    <w:rsid w:val="00EA3816"/>
    <w:rsid w:val="00EA3881"/>
    <w:rsid w:val="00EA4799"/>
    <w:rsid w:val="00EA6C9C"/>
    <w:rsid w:val="00EB1F97"/>
    <w:rsid w:val="00EB737A"/>
    <w:rsid w:val="00ED4751"/>
    <w:rsid w:val="00EF2968"/>
    <w:rsid w:val="00EF70FB"/>
    <w:rsid w:val="00F0569A"/>
    <w:rsid w:val="00F10E8C"/>
    <w:rsid w:val="00F17EB5"/>
    <w:rsid w:val="00F2069D"/>
    <w:rsid w:val="00F239F9"/>
    <w:rsid w:val="00F25760"/>
    <w:rsid w:val="00F40759"/>
    <w:rsid w:val="00F463F1"/>
    <w:rsid w:val="00F50543"/>
    <w:rsid w:val="00F54039"/>
    <w:rsid w:val="00F676F8"/>
    <w:rsid w:val="00F76142"/>
    <w:rsid w:val="00F81E73"/>
    <w:rsid w:val="00F827E9"/>
    <w:rsid w:val="00F8506A"/>
    <w:rsid w:val="00F85D76"/>
    <w:rsid w:val="00F9044D"/>
    <w:rsid w:val="00F97161"/>
    <w:rsid w:val="00FA033B"/>
    <w:rsid w:val="00FA5339"/>
    <w:rsid w:val="00FA7D3B"/>
    <w:rsid w:val="00FB5E0A"/>
    <w:rsid w:val="00FC031B"/>
    <w:rsid w:val="00FC11E1"/>
    <w:rsid w:val="00FC5421"/>
    <w:rsid w:val="00FC6713"/>
    <w:rsid w:val="00FD22BF"/>
    <w:rsid w:val="00FD275C"/>
    <w:rsid w:val="00FD5F59"/>
    <w:rsid w:val="00FD7376"/>
    <w:rsid w:val="00FD7589"/>
    <w:rsid w:val="00FE0C65"/>
    <w:rsid w:val="00FE5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B35C2B-2DD9-4ACB-AF73-D8F4A52A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paragraph" w:styleId="Heading1">
    <w:name w:val="heading 1"/>
    <w:basedOn w:val="Normal"/>
    <w:qFormat/>
    <w:pPr>
      <w:spacing w:before="100" w:beforeAutospacing="1" w:after="100" w:afterAutospacing="1"/>
      <w:outlineLvl w:val="0"/>
    </w:pPr>
    <w:rPr>
      <w:b/>
      <w:bCs/>
      <w:kern w:val="36"/>
      <w:sz w:val="48"/>
      <w:szCs w:val="48"/>
      <w:lang w:eastAsia="en-GB"/>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after="120" w:line="276" w:lineRule="auto"/>
      <w:outlineLvl w:val="2"/>
    </w:pPr>
    <w:rPr>
      <w:rFonts w:ascii="Arial Narrow" w:hAnsi="Arial Narrow" w:cs="Arial"/>
      <w:b/>
      <w:bCs/>
      <w:color w:val="FF0000"/>
      <w:sz w:val="20"/>
      <w:szCs w:val="20"/>
      <w:lang w:val="en-US"/>
    </w:rPr>
  </w:style>
  <w:style w:type="paragraph" w:styleId="Heading4">
    <w:name w:val="heading 4"/>
    <w:basedOn w:val="Normal"/>
    <w:next w:val="Normal"/>
    <w:qFormat/>
    <w:pPr>
      <w:keepNext/>
      <w:ind w:left="120"/>
      <w:outlineLvl w:val="3"/>
    </w:pPr>
    <w:rPr>
      <w:rFonts w:ascii="Arial Narrow" w:hAnsi="Arial Narrow" w:cs="Arial"/>
      <w:b/>
      <w:bCs/>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13"/>
        <w:tab w:val="right" w:pos="9026"/>
      </w:tabs>
    </w:pPr>
  </w:style>
  <w:style w:type="character" w:customStyle="1" w:styleId="HeaderChar">
    <w:name w:val="Header Char"/>
    <w:rPr>
      <w:sz w:val="24"/>
      <w:szCs w:val="24"/>
      <w:lang w:val="en-US" w:eastAsia="en-US"/>
    </w:rPr>
  </w:style>
  <w:style w:type="paragraph" w:styleId="Footer">
    <w:name w:val="footer"/>
    <w:basedOn w:val="Normal"/>
    <w:semiHidden/>
    <w:pPr>
      <w:tabs>
        <w:tab w:val="center" w:pos="4513"/>
        <w:tab w:val="right" w:pos="9026"/>
      </w:tabs>
    </w:pPr>
  </w:style>
  <w:style w:type="character" w:customStyle="1" w:styleId="FooterChar">
    <w:name w:val="Footer Char"/>
    <w:rPr>
      <w:sz w:val="24"/>
      <w:szCs w:val="24"/>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en-US" w:eastAsia="en-US"/>
    </w:rPr>
  </w:style>
  <w:style w:type="character" w:styleId="Hyperlink">
    <w:name w:val="Hyperlink"/>
    <w:uiPriority w:val="99"/>
    <w:rPr>
      <w:color w:val="0000FF"/>
      <w:u w:val="single"/>
    </w:rPr>
  </w:style>
  <w:style w:type="character" w:customStyle="1" w:styleId="rwrro4">
    <w:name w:val="rwrro4"/>
    <w:rPr>
      <w:strike w:val="0"/>
      <w:dstrike w:val="0"/>
      <w:color w:val="408CD9"/>
      <w:u w:val="none"/>
      <w:effect w:val="non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flemings">
    <w:name w:val="fleming_s"/>
    <w:semiHidden/>
    <w:rPr>
      <w:rFonts w:ascii="Arial" w:hAnsi="Arial" w:cs="Arial"/>
      <w:color w:val="auto"/>
      <w:sz w:val="20"/>
      <w:szCs w:val="20"/>
    </w:r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lang w:eastAsia="en-GB"/>
    </w:rPr>
  </w:style>
  <w:style w:type="character" w:styleId="FollowedHyperlink">
    <w:name w:val="FollowedHyperlink"/>
    <w:semiHidden/>
    <w:rPr>
      <w:color w:val="800080"/>
      <w:u w:val="single"/>
    </w:rPr>
  </w:style>
  <w:style w:type="paragraph" w:customStyle="1" w:styleId="msolistparagraph0">
    <w:name w:val="msolistparagraph"/>
    <w:basedOn w:val="Normal"/>
    <w:pPr>
      <w:ind w:left="720"/>
    </w:pPr>
    <w:rPr>
      <w:rFonts w:ascii="Arial" w:hAnsi="Arial" w:cs="Arial"/>
      <w:sz w:val="22"/>
      <w:szCs w:val="22"/>
      <w:lang w:eastAsia="en-GB"/>
    </w:rPr>
  </w:style>
  <w:style w:type="character" w:styleId="Emphasis">
    <w:name w:val="Emphasis"/>
    <w:uiPriority w:val="20"/>
    <w:qFormat/>
    <w:rPr>
      <w:i/>
      <w:iCs/>
    </w:rPr>
  </w:style>
  <w:style w:type="character" w:styleId="HTMLCite">
    <w:name w:val="HTML Cite"/>
    <w:semiHidden/>
    <w:rPr>
      <w:i w:val="0"/>
      <w:iCs w:val="0"/>
      <w:color w:val="009933"/>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lainText">
    <w:name w:val="Plain Text"/>
    <w:basedOn w:val="Normal"/>
    <w:uiPriority w:val="99"/>
    <w:unhideWhenUsed/>
    <w:rPr>
      <w:rFonts w:ascii="Calibri" w:eastAsia="Calibri" w:hAnsi="Calibri" w:cs="Calibri"/>
      <w:sz w:val="22"/>
      <w:szCs w:val="22"/>
    </w:rPr>
  </w:style>
  <w:style w:type="character" w:customStyle="1" w:styleId="PlainTextChar">
    <w:name w:val="Plain Text Char"/>
    <w:uiPriority w:val="99"/>
    <w:rPr>
      <w:rFonts w:ascii="Calibri" w:eastAsia="Calibri" w:hAnsi="Calibri" w:cs="Calibri"/>
      <w:sz w:val="22"/>
      <w:szCs w:val="22"/>
      <w:lang w:eastAsia="en-US"/>
    </w:rPr>
  </w:style>
  <w:style w:type="character" w:customStyle="1" w:styleId="apple-style-span">
    <w:name w:val="apple-style-span"/>
  </w:style>
  <w:style w:type="character" w:customStyle="1" w:styleId="Heading2Char">
    <w:name w:val="Heading 2 Char"/>
    <w:semiHidden/>
    <w:rPr>
      <w:rFonts w:ascii="Cambria" w:eastAsia="Times New Roman" w:hAnsi="Cambria" w:cs="Times New Roman"/>
      <w:b/>
      <w:bCs/>
      <w:i/>
      <w:iCs/>
      <w:sz w:val="28"/>
      <w:szCs w:val="28"/>
      <w:lang w:eastAsia="en-US"/>
    </w:rPr>
  </w:style>
  <w:style w:type="paragraph" w:customStyle="1" w:styleId="summary">
    <w:name w:val="summary"/>
    <w:basedOn w:val="Normal"/>
    <w:pPr>
      <w:spacing w:before="100" w:beforeAutospacing="1" w:after="100" w:afterAutospacing="1"/>
    </w:pPr>
    <w:rPr>
      <w:rFonts w:eastAsia="Calibri"/>
      <w:lang w:eastAsia="en-GB"/>
    </w:rPr>
  </w:style>
  <w:style w:type="character" w:customStyle="1" w:styleId="apple-converted-space">
    <w:name w:val="apple-converted-space"/>
  </w:style>
  <w:style w:type="paragraph" w:styleId="Caption">
    <w:name w:val="caption"/>
    <w:basedOn w:val="Normal"/>
    <w:qFormat/>
    <w:pPr>
      <w:jc w:val="center"/>
    </w:pPr>
    <w:rPr>
      <w:rFonts w:ascii="Arial" w:eastAsia="Calibri" w:hAnsi="Arial" w:cs="Arial"/>
      <w:b/>
      <w:bCs/>
      <w:color w:val="000000"/>
      <w:sz w:val="40"/>
      <w:szCs w:val="40"/>
      <w:lang w:eastAsia="zh-HK"/>
    </w:rPr>
  </w:style>
  <w:style w:type="character" w:customStyle="1" w:styleId="A2">
    <w:name w:val="A2"/>
    <w:rPr>
      <w:rFonts w:ascii="Trajan" w:hAnsi="Trajan" w:hint="default"/>
      <w:b/>
      <w:bCs/>
      <w:color w:val="000000"/>
    </w:rPr>
  </w:style>
  <w:style w:type="character" w:customStyle="1" w:styleId="protocol">
    <w:name w:val="protocol"/>
  </w:style>
  <w:style w:type="character" w:customStyle="1" w:styleId="Halcrow">
    <w:name w:val="Halcrow"/>
    <w:semiHidden/>
    <w:rPr>
      <w:rFonts w:ascii="Arial" w:hAnsi="Arial" w:cs="Arial"/>
      <w:color w:val="000080"/>
      <w:sz w:val="20"/>
      <w:szCs w:val="20"/>
    </w:rPr>
  </w:style>
  <w:style w:type="paragraph" w:styleId="ListParagraph">
    <w:name w:val="List Paragraph"/>
    <w:basedOn w:val="Normal"/>
    <w:uiPriority w:val="34"/>
    <w:qFormat/>
    <w:pPr>
      <w:ind w:left="720"/>
    </w:pPr>
    <w:rPr>
      <w:rFonts w:ascii="Calibri" w:eastAsia="Calibri" w:hAnsi="Calibri"/>
      <w:sz w:val="22"/>
      <w:szCs w:val="22"/>
      <w:lang w:eastAsia="en-GB"/>
    </w:rPr>
  </w:style>
  <w:style w:type="paragraph" w:styleId="BodyText">
    <w:name w:val="Body Text"/>
    <w:basedOn w:val="Normal"/>
    <w:semiHidden/>
    <w:unhideWhenUsed/>
    <w:pPr>
      <w:jc w:val="center"/>
    </w:pPr>
    <w:rPr>
      <w:rFonts w:eastAsia="Calibri"/>
      <w:b/>
      <w:bCs/>
      <w:caps/>
      <w:sz w:val="28"/>
      <w:szCs w:val="28"/>
      <w:lang w:eastAsia="en-GB"/>
    </w:rPr>
  </w:style>
  <w:style w:type="character" w:customStyle="1" w:styleId="BodyTextChar">
    <w:name w:val="Body Text Char"/>
    <w:rPr>
      <w:rFonts w:eastAsia="Calibri"/>
      <w:b/>
      <w:bCs/>
      <w:caps/>
      <w:sz w:val="28"/>
      <w:szCs w:val="28"/>
    </w:rPr>
  </w:style>
  <w:style w:type="character" w:customStyle="1" w:styleId="tco-ellipsis">
    <w:name w:val="tco-ellipsis"/>
  </w:style>
  <w:style w:type="character" w:customStyle="1" w:styleId="invisible4">
    <w:name w:val="invisible4"/>
  </w:style>
  <w:style w:type="character" w:customStyle="1" w:styleId="js-display-url">
    <w:name w:val="js-display-url"/>
  </w:style>
  <w:style w:type="character" w:customStyle="1" w:styleId="ecxapple-converted-space">
    <w:name w:val="ecxapple-converted-space"/>
  </w:style>
  <w:style w:type="character" w:customStyle="1" w:styleId="text">
    <w:name w:val="text"/>
  </w:style>
  <w:style w:type="paragraph" w:styleId="Title">
    <w:name w:val="Title"/>
    <w:basedOn w:val="Normal"/>
    <w:qFormat/>
    <w:pPr>
      <w:overflowPunct w:val="0"/>
      <w:autoSpaceDE w:val="0"/>
      <w:autoSpaceDN w:val="0"/>
      <w:jc w:val="center"/>
    </w:pPr>
    <w:rPr>
      <w:rFonts w:ascii="Arial" w:eastAsia="Calibri" w:hAnsi="Arial" w:cs="Arial"/>
      <w:spacing w:val="10"/>
      <w:sz w:val="28"/>
      <w:szCs w:val="28"/>
      <w:lang w:eastAsia="en-GB"/>
    </w:rPr>
  </w:style>
  <w:style w:type="character" w:customStyle="1" w:styleId="TitleChar">
    <w:name w:val="Title Char"/>
    <w:rPr>
      <w:rFonts w:ascii="Arial" w:eastAsia="Calibri" w:hAnsi="Arial" w:cs="Arial"/>
      <w:spacing w:val="10"/>
      <w:sz w:val="28"/>
      <w:szCs w:val="28"/>
    </w:rPr>
  </w:style>
  <w:style w:type="paragraph" w:customStyle="1" w:styleId="Folgetext">
    <w:name w:val="Folgetext"/>
    <w:basedOn w:val="Normal"/>
    <w:pPr>
      <w:overflowPunct w:val="0"/>
      <w:autoSpaceDE w:val="0"/>
      <w:autoSpaceDN w:val="0"/>
      <w:ind w:left="357"/>
    </w:pPr>
    <w:rPr>
      <w:rFonts w:ascii="Arial" w:eastAsia="Calibri" w:hAnsi="Arial" w:cs="Arial"/>
      <w:sz w:val="20"/>
      <w:szCs w:val="20"/>
      <w:lang w:eastAsia="en-GB"/>
    </w:rPr>
  </w:style>
  <w:style w:type="paragraph" w:customStyle="1" w:styleId="default0">
    <w:name w:val="default"/>
    <w:basedOn w:val="Normal"/>
    <w:rPr>
      <w:rFonts w:ascii="Arial" w:hAnsi="Arial" w:cs="Arial"/>
      <w:color w:val="000000"/>
    </w:rPr>
  </w:style>
  <w:style w:type="paragraph" w:customStyle="1" w:styleId="Pa9">
    <w:name w:val="Pa9"/>
    <w:basedOn w:val="Default"/>
    <w:next w:val="Default"/>
    <w:pPr>
      <w:spacing w:line="241" w:lineRule="atLeast"/>
    </w:pPr>
    <w:rPr>
      <w:rFonts w:ascii="Lato" w:hAnsi="Lato" w:cs="Times New Roman"/>
      <w:color w:val="auto"/>
    </w:rPr>
  </w:style>
  <w:style w:type="character" w:customStyle="1" w:styleId="A19">
    <w:name w:val="A19"/>
    <w:rPr>
      <w:rFonts w:cs="Lato"/>
      <w:b/>
      <w:bCs/>
      <w:color w:val="000000"/>
      <w:sz w:val="54"/>
      <w:szCs w:val="54"/>
    </w:rPr>
  </w:style>
  <w:style w:type="paragraph" w:customStyle="1" w:styleId="Pa0">
    <w:name w:val="Pa0"/>
    <w:basedOn w:val="Default"/>
    <w:next w:val="Default"/>
    <w:pPr>
      <w:spacing w:line="241" w:lineRule="atLeast"/>
    </w:pPr>
    <w:rPr>
      <w:rFonts w:ascii="Lato" w:hAnsi="Lato" w:cs="Times New Roman"/>
      <w:color w:val="auto"/>
    </w:rPr>
  </w:style>
  <w:style w:type="character" w:customStyle="1" w:styleId="A18">
    <w:name w:val="A18"/>
    <w:rPr>
      <w:rFonts w:cs="Lato"/>
      <w:b/>
      <w:bCs/>
      <w:color w:val="000000"/>
      <w:sz w:val="159"/>
      <w:szCs w:val="159"/>
    </w:rPr>
  </w:style>
  <w:style w:type="character" w:customStyle="1" w:styleId="A1">
    <w:name w:val="A1"/>
    <w:rPr>
      <w:rFonts w:ascii="TU Text" w:hAnsi="TU Text" w:cs="TU Text"/>
      <w:color w:val="000000"/>
      <w:sz w:val="20"/>
      <w:szCs w:val="20"/>
    </w:rPr>
  </w:style>
  <w:style w:type="paragraph" w:customStyle="1" w:styleId="Heading1new">
    <w:name w:val="Heading 1 new"/>
    <w:basedOn w:val="Heading1"/>
    <w:pPr>
      <w:keepNext/>
      <w:spacing w:before="0" w:beforeAutospacing="0" w:after="240" w:afterAutospacing="0" w:line="720" w:lineRule="exact"/>
    </w:pPr>
    <w:rPr>
      <w:rFonts w:ascii="Arial" w:hAnsi="Arial" w:cs="Arial"/>
      <w:color w:val="63A436"/>
      <w:kern w:val="0"/>
      <w:sz w:val="64"/>
      <w:szCs w:val="24"/>
      <w:lang w:eastAsia="en-US"/>
    </w:rPr>
  </w:style>
  <w:style w:type="paragraph" w:customStyle="1" w:styleId="Heading2new">
    <w:name w:val="Heading 2 new"/>
    <w:basedOn w:val="Normal"/>
    <w:pPr>
      <w:keepNext/>
      <w:spacing w:after="240" w:line="400" w:lineRule="exact"/>
      <w:outlineLvl w:val="1"/>
    </w:pPr>
    <w:rPr>
      <w:rFonts w:ascii="Arial" w:hAnsi="Arial" w:cs="Arial"/>
      <w:b/>
      <w:color w:val="63A436"/>
      <w:sz w:val="34"/>
    </w:rPr>
  </w:style>
  <w:style w:type="paragraph" w:customStyle="1" w:styleId="yiv8646670106msonormal">
    <w:name w:val="yiv8646670106msonormal"/>
    <w:basedOn w:val="Normal"/>
    <w:pPr>
      <w:spacing w:before="100" w:beforeAutospacing="1" w:after="100" w:afterAutospacing="1"/>
    </w:pPr>
    <w:rPr>
      <w:rFonts w:eastAsia="Calibri"/>
      <w:lang w:eastAsia="en-GB"/>
    </w:rPr>
  </w:style>
  <w:style w:type="paragraph" w:customStyle="1" w:styleId="author-information">
    <w:name w:val="author-information"/>
    <w:basedOn w:val="Normal"/>
    <w:pPr>
      <w:spacing w:before="100" w:beforeAutospacing="1" w:after="100" w:afterAutospacing="1"/>
    </w:pPr>
    <w:rPr>
      <w:lang w:eastAsia="en-GB"/>
    </w:rPr>
  </w:style>
  <w:style w:type="character" w:customStyle="1" w:styleId="author-name5">
    <w:name w:val="author-name5"/>
  </w:style>
  <w:style w:type="character" w:customStyle="1" w:styleId="author-headline">
    <w:name w:val="author-headline"/>
  </w:style>
  <w:style w:type="paragraph" w:customStyle="1" w:styleId="discussion-body">
    <w:name w:val="discussion-body"/>
    <w:basedOn w:val="Normal"/>
    <w:pPr>
      <w:spacing w:before="100" w:beforeAutospacing="1" w:after="100" w:afterAutospacing="1"/>
    </w:pPr>
    <w:rPr>
      <w:lang w:eastAsia="en-GB"/>
    </w:rPr>
  </w:style>
  <w:style w:type="character" w:customStyle="1" w:styleId="gi">
    <w:name w:val="gi"/>
  </w:style>
  <w:style w:type="character" w:customStyle="1" w:styleId="A15">
    <w:name w:val="A15"/>
    <w:uiPriority w:val="99"/>
    <w:rsid w:val="00CB3601"/>
    <w:rPr>
      <w:rFonts w:cs="Myriad Pro"/>
      <w:b/>
      <w:bCs/>
      <w:color w:val="000000"/>
      <w:sz w:val="28"/>
      <w:szCs w:val="28"/>
    </w:rPr>
  </w:style>
  <w:style w:type="paragraph" w:customStyle="1" w:styleId="bodytext0">
    <w:name w:val="bodytext"/>
    <w:basedOn w:val="Normal"/>
    <w:rsid w:val="00FC031B"/>
    <w:pPr>
      <w:spacing w:before="100" w:beforeAutospacing="1" w:after="100" w:afterAutospacing="1"/>
    </w:pPr>
    <w:rPr>
      <w:rFonts w:eastAsia="Calibri"/>
      <w:lang w:eastAsia="en-GB"/>
    </w:rPr>
  </w:style>
  <w:style w:type="character" w:customStyle="1" w:styleId="footerlink">
    <w:name w:val="footerlink"/>
    <w:rsid w:val="00272DCE"/>
  </w:style>
  <w:style w:type="paragraph" w:styleId="NoSpacing">
    <w:name w:val="No Spacing"/>
    <w:uiPriority w:val="1"/>
    <w:qFormat/>
    <w:rsid w:val="00B167E0"/>
    <w:rPr>
      <w:rFonts w:ascii="Calibri" w:eastAsia="Calibri" w:hAnsi="Calibri"/>
      <w:sz w:val="22"/>
      <w:szCs w:val="22"/>
      <w:lang w:eastAsia="en-US"/>
    </w:rPr>
  </w:style>
  <w:style w:type="character" w:customStyle="1" w:styleId="contextualextensionhighlight">
    <w:name w:val="contextualextensionhighlight"/>
    <w:rsid w:val="00732AEA"/>
  </w:style>
  <w:style w:type="paragraph" w:customStyle="1" w:styleId="heading-underline">
    <w:name w:val="heading-underline"/>
    <w:basedOn w:val="Normal"/>
    <w:rsid w:val="00507B7C"/>
    <w:pPr>
      <w:spacing w:before="100" w:beforeAutospacing="1" w:after="100" w:afterAutospacing="1" w:line="240" w:lineRule="atLeast"/>
    </w:pPr>
    <w:rPr>
      <w:lang w:eastAsia="en-GB"/>
    </w:rPr>
  </w:style>
  <w:style w:type="paragraph" w:styleId="BodyText2">
    <w:name w:val="Body Text 2"/>
    <w:basedOn w:val="Normal"/>
    <w:link w:val="BodyText2Char"/>
    <w:rsid w:val="00023135"/>
    <w:pPr>
      <w:overflowPunct w:val="0"/>
      <w:autoSpaceDE w:val="0"/>
      <w:autoSpaceDN w:val="0"/>
      <w:adjustRightInd w:val="0"/>
      <w:spacing w:after="120" w:line="480" w:lineRule="auto"/>
      <w:textAlignment w:val="baseline"/>
    </w:pPr>
    <w:rPr>
      <w:szCs w:val="20"/>
    </w:rPr>
  </w:style>
  <w:style w:type="character" w:customStyle="1" w:styleId="BodyText2Char">
    <w:name w:val="Body Text 2 Char"/>
    <w:link w:val="BodyText2"/>
    <w:rsid w:val="0002313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881">
      <w:bodyDiv w:val="1"/>
      <w:marLeft w:val="0"/>
      <w:marRight w:val="0"/>
      <w:marTop w:val="0"/>
      <w:marBottom w:val="0"/>
      <w:divBdr>
        <w:top w:val="none" w:sz="0" w:space="0" w:color="auto"/>
        <w:left w:val="none" w:sz="0" w:space="0" w:color="auto"/>
        <w:bottom w:val="none" w:sz="0" w:space="0" w:color="auto"/>
        <w:right w:val="none" w:sz="0" w:space="0" w:color="auto"/>
      </w:divBdr>
    </w:div>
    <w:div w:id="20523150">
      <w:bodyDiv w:val="1"/>
      <w:marLeft w:val="0"/>
      <w:marRight w:val="0"/>
      <w:marTop w:val="0"/>
      <w:marBottom w:val="0"/>
      <w:divBdr>
        <w:top w:val="none" w:sz="0" w:space="0" w:color="auto"/>
        <w:left w:val="none" w:sz="0" w:space="0" w:color="auto"/>
        <w:bottom w:val="none" w:sz="0" w:space="0" w:color="auto"/>
        <w:right w:val="none" w:sz="0" w:space="0" w:color="auto"/>
      </w:divBdr>
    </w:div>
    <w:div w:id="23676945">
      <w:bodyDiv w:val="1"/>
      <w:marLeft w:val="0"/>
      <w:marRight w:val="0"/>
      <w:marTop w:val="0"/>
      <w:marBottom w:val="0"/>
      <w:divBdr>
        <w:top w:val="none" w:sz="0" w:space="0" w:color="auto"/>
        <w:left w:val="none" w:sz="0" w:space="0" w:color="auto"/>
        <w:bottom w:val="none" w:sz="0" w:space="0" w:color="auto"/>
        <w:right w:val="none" w:sz="0" w:space="0" w:color="auto"/>
      </w:divBdr>
    </w:div>
    <w:div w:id="69085922">
      <w:bodyDiv w:val="1"/>
      <w:marLeft w:val="0"/>
      <w:marRight w:val="0"/>
      <w:marTop w:val="0"/>
      <w:marBottom w:val="0"/>
      <w:divBdr>
        <w:top w:val="none" w:sz="0" w:space="0" w:color="auto"/>
        <w:left w:val="none" w:sz="0" w:space="0" w:color="auto"/>
        <w:bottom w:val="none" w:sz="0" w:space="0" w:color="auto"/>
        <w:right w:val="none" w:sz="0" w:space="0" w:color="auto"/>
      </w:divBdr>
    </w:div>
    <w:div w:id="113446132">
      <w:bodyDiv w:val="1"/>
      <w:marLeft w:val="0"/>
      <w:marRight w:val="0"/>
      <w:marTop w:val="0"/>
      <w:marBottom w:val="0"/>
      <w:divBdr>
        <w:top w:val="none" w:sz="0" w:space="0" w:color="auto"/>
        <w:left w:val="none" w:sz="0" w:space="0" w:color="auto"/>
        <w:bottom w:val="none" w:sz="0" w:space="0" w:color="auto"/>
        <w:right w:val="none" w:sz="0" w:space="0" w:color="auto"/>
      </w:divBdr>
    </w:div>
    <w:div w:id="113989318">
      <w:bodyDiv w:val="1"/>
      <w:marLeft w:val="0"/>
      <w:marRight w:val="0"/>
      <w:marTop w:val="0"/>
      <w:marBottom w:val="0"/>
      <w:divBdr>
        <w:top w:val="none" w:sz="0" w:space="0" w:color="auto"/>
        <w:left w:val="none" w:sz="0" w:space="0" w:color="auto"/>
        <w:bottom w:val="none" w:sz="0" w:space="0" w:color="auto"/>
        <w:right w:val="none" w:sz="0" w:space="0" w:color="auto"/>
      </w:divBdr>
    </w:div>
    <w:div w:id="168761201">
      <w:bodyDiv w:val="1"/>
      <w:marLeft w:val="0"/>
      <w:marRight w:val="0"/>
      <w:marTop w:val="0"/>
      <w:marBottom w:val="0"/>
      <w:divBdr>
        <w:top w:val="none" w:sz="0" w:space="0" w:color="auto"/>
        <w:left w:val="none" w:sz="0" w:space="0" w:color="auto"/>
        <w:bottom w:val="none" w:sz="0" w:space="0" w:color="auto"/>
        <w:right w:val="none" w:sz="0" w:space="0" w:color="auto"/>
      </w:divBdr>
    </w:div>
    <w:div w:id="185367001">
      <w:bodyDiv w:val="1"/>
      <w:marLeft w:val="0"/>
      <w:marRight w:val="0"/>
      <w:marTop w:val="0"/>
      <w:marBottom w:val="0"/>
      <w:divBdr>
        <w:top w:val="none" w:sz="0" w:space="0" w:color="auto"/>
        <w:left w:val="none" w:sz="0" w:space="0" w:color="auto"/>
        <w:bottom w:val="none" w:sz="0" w:space="0" w:color="auto"/>
        <w:right w:val="none" w:sz="0" w:space="0" w:color="auto"/>
      </w:divBdr>
    </w:div>
    <w:div w:id="200872528">
      <w:bodyDiv w:val="1"/>
      <w:marLeft w:val="0"/>
      <w:marRight w:val="0"/>
      <w:marTop w:val="0"/>
      <w:marBottom w:val="0"/>
      <w:divBdr>
        <w:top w:val="none" w:sz="0" w:space="0" w:color="auto"/>
        <w:left w:val="none" w:sz="0" w:space="0" w:color="auto"/>
        <w:bottom w:val="none" w:sz="0" w:space="0" w:color="auto"/>
        <w:right w:val="none" w:sz="0" w:space="0" w:color="auto"/>
      </w:divBdr>
    </w:div>
    <w:div w:id="208690839">
      <w:bodyDiv w:val="1"/>
      <w:marLeft w:val="0"/>
      <w:marRight w:val="0"/>
      <w:marTop w:val="0"/>
      <w:marBottom w:val="0"/>
      <w:divBdr>
        <w:top w:val="none" w:sz="0" w:space="0" w:color="auto"/>
        <w:left w:val="none" w:sz="0" w:space="0" w:color="auto"/>
        <w:bottom w:val="none" w:sz="0" w:space="0" w:color="auto"/>
        <w:right w:val="none" w:sz="0" w:space="0" w:color="auto"/>
      </w:divBdr>
    </w:div>
    <w:div w:id="217328905">
      <w:bodyDiv w:val="1"/>
      <w:marLeft w:val="0"/>
      <w:marRight w:val="0"/>
      <w:marTop w:val="0"/>
      <w:marBottom w:val="0"/>
      <w:divBdr>
        <w:top w:val="none" w:sz="0" w:space="0" w:color="auto"/>
        <w:left w:val="none" w:sz="0" w:space="0" w:color="auto"/>
        <w:bottom w:val="none" w:sz="0" w:space="0" w:color="auto"/>
        <w:right w:val="none" w:sz="0" w:space="0" w:color="auto"/>
      </w:divBdr>
    </w:div>
    <w:div w:id="218829232">
      <w:bodyDiv w:val="1"/>
      <w:marLeft w:val="0"/>
      <w:marRight w:val="0"/>
      <w:marTop w:val="0"/>
      <w:marBottom w:val="0"/>
      <w:divBdr>
        <w:top w:val="none" w:sz="0" w:space="0" w:color="auto"/>
        <w:left w:val="none" w:sz="0" w:space="0" w:color="auto"/>
        <w:bottom w:val="none" w:sz="0" w:space="0" w:color="auto"/>
        <w:right w:val="none" w:sz="0" w:space="0" w:color="auto"/>
      </w:divBdr>
    </w:div>
    <w:div w:id="220793844">
      <w:bodyDiv w:val="1"/>
      <w:marLeft w:val="0"/>
      <w:marRight w:val="0"/>
      <w:marTop w:val="0"/>
      <w:marBottom w:val="0"/>
      <w:divBdr>
        <w:top w:val="none" w:sz="0" w:space="0" w:color="auto"/>
        <w:left w:val="none" w:sz="0" w:space="0" w:color="auto"/>
        <w:bottom w:val="none" w:sz="0" w:space="0" w:color="auto"/>
        <w:right w:val="none" w:sz="0" w:space="0" w:color="auto"/>
      </w:divBdr>
    </w:div>
    <w:div w:id="240648514">
      <w:bodyDiv w:val="1"/>
      <w:marLeft w:val="0"/>
      <w:marRight w:val="0"/>
      <w:marTop w:val="0"/>
      <w:marBottom w:val="0"/>
      <w:divBdr>
        <w:top w:val="none" w:sz="0" w:space="0" w:color="auto"/>
        <w:left w:val="none" w:sz="0" w:space="0" w:color="auto"/>
        <w:bottom w:val="none" w:sz="0" w:space="0" w:color="auto"/>
        <w:right w:val="none" w:sz="0" w:space="0" w:color="auto"/>
      </w:divBdr>
    </w:div>
    <w:div w:id="254214723">
      <w:bodyDiv w:val="1"/>
      <w:marLeft w:val="0"/>
      <w:marRight w:val="0"/>
      <w:marTop w:val="0"/>
      <w:marBottom w:val="0"/>
      <w:divBdr>
        <w:top w:val="none" w:sz="0" w:space="0" w:color="auto"/>
        <w:left w:val="none" w:sz="0" w:space="0" w:color="auto"/>
        <w:bottom w:val="none" w:sz="0" w:space="0" w:color="auto"/>
        <w:right w:val="none" w:sz="0" w:space="0" w:color="auto"/>
      </w:divBdr>
    </w:div>
    <w:div w:id="272858248">
      <w:bodyDiv w:val="1"/>
      <w:marLeft w:val="0"/>
      <w:marRight w:val="0"/>
      <w:marTop w:val="0"/>
      <w:marBottom w:val="0"/>
      <w:divBdr>
        <w:top w:val="none" w:sz="0" w:space="0" w:color="auto"/>
        <w:left w:val="none" w:sz="0" w:space="0" w:color="auto"/>
        <w:bottom w:val="none" w:sz="0" w:space="0" w:color="auto"/>
        <w:right w:val="none" w:sz="0" w:space="0" w:color="auto"/>
      </w:divBdr>
    </w:div>
    <w:div w:id="284697647">
      <w:bodyDiv w:val="1"/>
      <w:marLeft w:val="0"/>
      <w:marRight w:val="0"/>
      <w:marTop w:val="0"/>
      <w:marBottom w:val="0"/>
      <w:divBdr>
        <w:top w:val="none" w:sz="0" w:space="0" w:color="auto"/>
        <w:left w:val="none" w:sz="0" w:space="0" w:color="auto"/>
        <w:bottom w:val="none" w:sz="0" w:space="0" w:color="auto"/>
        <w:right w:val="none" w:sz="0" w:space="0" w:color="auto"/>
      </w:divBdr>
    </w:div>
    <w:div w:id="295260336">
      <w:bodyDiv w:val="1"/>
      <w:marLeft w:val="0"/>
      <w:marRight w:val="0"/>
      <w:marTop w:val="0"/>
      <w:marBottom w:val="0"/>
      <w:divBdr>
        <w:top w:val="none" w:sz="0" w:space="0" w:color="auto"/>
        <w:left w:val="none" w:sz="0" w:space="0" w:color="auto"/>
        <w:bottom w:val="none" w:sz="0" w:space="0" w:color="auto"/>
        <w:right w:val="none" w:sz="0" w:space="0" w:color="auto"/>
      </w:divBdr>
    </w:div>
    <w:div w:id="296883848">
      <w:bodyDiv w:val="1"/>
      <w:marLeft w:val="0"/>
      <w:marRight w:val="0"/>
      <w:marTop w:val="0"/>
      <w:marBottom w:val="0"/>
      <w:divBdr>
        <w:top w:val="none" w:sz="0" w:space="0" w:color="auto"/>
        <w:left w:val="none" w:sz="0" w:space="0" w:color="auto"/>
        <w:bottom w:val="none" w:sz="0" w:space="0" w:color="auto"/>
        <w:right w:val="none" w:sz="0" w:space="0" w:color="auto"/>
      </w:divBdr>
    </w:div>
    <w:div w:id="298220250">
      <w:bodyDiv w:val="1"/>
      <w:marLeft w:val="0"/>
      <w:marRight w:val="0"/>
      <w:marTop w:val="0"/>
      <w:marBottom w:val="0"/>
      <w:divBdr>
        <w:top w:val="none" w:sz="0" w:space="0" w:color="auto"/>
        <w:left w:val="none" w:sz="0" w:space="0" w:color="auto"/>
        <w:bottom w:val="none" w:sz="0" w:space="0" w:color="auto"/>
        <w:right w:val="none" w:sz="0" w:space="0" w:color="auto"/>
      </w:divBdr>
    </w:div>
    <w:div w:id="310907804">
      <w:bodyDiv w:val="1"/>
      <w:marLeft w:val="0"/>
      <w:marRight w:val="0"/>
      <w:marTop w:val="0"/>
      <w:marBottom w:val="0"/>
      <w:divBdr>
        <w:top w:val="none" w:sz="0" w:space="0" w:color="auto"/>
        <w:left w:val="none" w:sz="0" w:space="0" w:color="auto"/>
        <w:bottom w:val="none" w:sz="0" w:space="0" w:color="auto"/>
        <w:right w:val="none" w:sz="0" w:space="0" w:color="auto"/>
      </w:divBdr>
    </w:div>
    <w:div w:id="324627853">
      <w:bodyDiv w:val="1"/>
      <w:marLeft w:val="0"/>
      <w:marRight w:val="0"/>
      <w:marTop w:val="0"/>
      <w:marBottom w:val="0"/>
      <w:divBdr>
        <w:top w:val="none" w:sz="0" w:space="0" w:color="auto"/>
        <w:left w:val="none" w:sz="0" w:space="0" w:color="auto"/>
        <w:bottom w:val="none" w:sz="0" w:space="0" w:color="auto"/>
        <w:right w:val="none" w:sz="0" w:space="0" w:color="auto"/>
      </w:divBdr>
    </w:div>
    <w:div w:id="346442175">
      <w:bodyDiv w:val="1"/>
      <w:marLeft w:val="0"/>
      <w:marRight w:val="0"/>
      <w:marTop w:val="0"/>
      <w:marBottom w:val="0"/>
      <w:divBdr>
        <w:top w:val="none" w:sz="0" w:space="0" w:color="auto"/>
        <w:left w:val="none" w:sz="0" w:space="0" w:color="auto"/>
        <w:bottom w:val="none" w:sz="0" w:space="0" w:color="auto"/>
        <w:right w:val="none" w:sz="0" w:space="0" w:color="auto"/>
      </w:divBdr>
    </w:div>
    <w:div w:id="349457732">
      <w:bodyDiv w:val="1"/>
      <w:marLeft w:val="0"/>
      <w:marRight w:val="0"/>
      <w:marTop w:val="0"/>
      <w:marBottom w:val="0"/>
      <w:divBdr>
        <w:top w:val="none" w:sz="0" w:space="0" w:color="auto"/>
        <w:left w:val="none" w:sz="0" w:space="0" w:color="auto"/>
        <w:bottom w:val="none" w:sz="0" w:space="0" w:color="auto"/>
        <w:right w:val="none" w:sz="0" w:space="0" w:color="auto"/>
      </w:divBdr>
    </w:div>
    <w:div w:id="392049606">
      <w:bodyDiv w:val="1"/>
      <w:marLeft w:val="0"/>
      <w:marRight w:val="0"/>
      <w:marTop w:val="0"/>
      <w:marBottom w:val="0"/>
      <w:divBdr>
        <w:top w:val="none" w:sz="0" w:space="0" w:color="auto"/>
        <w:left w:val="none" w:sz="0" w:space="0" w:color="auto"/>
        <w:bottom w:val="none" w:sz="0" w:space="0" w:color="auto"/>
        <w:right w:val="none" w:sz="0" w:space="0" w:color="auto"/>
      </w:divBdr>
    </w:div>
    <w:div w:id="401803884">
      <w:bodyDiv w:val="1"/>
      <w:marLeft w:val="0"/>
      <w:marRight w:val="0"/>
      <w:marTop w:val="0"/>
      <w:marBottom w:val="0"/>
      <w:divBdr>
        <w:top w:val="none" w:sz="0" w:space="0" w:color="auto"/>
        <w:left w:val="none" w:sz="0" w:space="0" w:color="auto"/>
        <w:bottom w:val="none" w:sz="0" w:space="0" w:color="auto"/>
        <w:right w:val="none" w:sz="0" w:space="0" w:color="auto"/>
      </w:divBdr>
    </w:div>
    <w:div w:id="435488546">
      <w:bodyDiv w:val="1"/>
      <w:marLeft w:val="0"/>
      <w:marRight w:val="0"/>
      <w:marTop w:val="0"/>
      <w:marBottom w:val="0"/>
      <w:divBdr>
        <w:top w:val="none" w:sz="0" w:space="0" w:color="auto"/>
        <w:left w:val="none" w:sz="0" w:space="0" w:color="auto"/>
        <w:bottom w:val="none" w:sz="0" w:space="0" w:color="auto"/>
        <w:right w:val="none" w:sz="0" w:space="0" w:color="auto"/>
      </w:divBdr>
    </w:div>
    <w:div w:id="439029730">
      <w:bodyDiv w:val="1"/>
      <w:marLeft w:val="0"/>
      <w:marRight w:val="0"/>
      <w:marTop w:val="0"/>
      <w:marBottom w:val="0"/>
      <w:divBdr>
        <w:top w:val="none" w:sz="0" w:space="0" w:color="auto"/>
        <w:left w:val="none" w:sz="0" w:space="0" w:color="auto"/>
        <w:bottom w:val="none" w:sz="0" w:space="0" w:color="auto"/>
        <w:right w:val="none" w:sz="0" w:space="0" w:color="auto"/>
      </w:divBdr>
    </w:div>
    <w:div w:id="463084844">
      <w:bodyDiv w:val="1"/>
      <w:marLeft w:val="0"/>
      <w:marRight w:val="0"/>
      <w:marTop w:val="0"/>
      <w:marBottom w:val="0"/>
      <w:divBdr>
        <w:top w:val="none" w:sz="0" w:space="0" w:color="auto"/>
        <w:left w:val="none" w:sz="0" w:space="0" w:color="auto"/>
        <w:bottom w:val="none" w:sz="0" w:space="0" w:color="auto"/>
        <w:right w:val="none" w:sz="0" w:space="0" w:color="auto"/>
      </w:divBdr>
    </w:div>
    <w:div w:id="465438528">
      <w:bodyDiv w:val="1"/>
      <w:marLeft w:val="0"/>
      <w:marRight w:val="0"/>
      <w:marTop w:val="0"/>
      <w:marBottom w:val="0"/>
      <w:divBdr>
        <w:top w:val="none" w:sz="0" w:space="0" w:color="auto"/>
        <w:left w:val="none" w:sz="0" w:space="0" w:color="auto"/>
        <w:bottom w:val="none" w:sz="0" w:space="0" w:color="auto"/>
        <w:right w:val="none" w:sz="0" w:space="0" w:color="auto"/>
      </w:divBdr>
    </w:div>
    <w:div w:id="471140790">
      <w:bodyDiv w:val="1"/>
      <w:marLeft w:val="0"/>
      <w:marRight w:val="0"/>
      <w:marTop w:val="0"/>
      <w:marBottom w:val="0"/>
      <w:divBdr>
        <w:top w:val="none" w:sz="0" w:space="0" w:color="auto"/>
        <w:left w:val="none" w:sz="0" w:space="0" w:color="auto"/>
        <w:bottom w:val="none" w:sz="0" w:space="0" w:color="auto"/>
        <w:right w:val="none" w:sz="0" w:space="0" w:color="auto"/>
      </w:divBdr>
    </w:div>
    <w:div w:id="475534678">
      <w:bodyDiv w:val="1"/>
      <w:marLeft w:val="0"/>
      <w:marRight w:val="0"/>
      <w:marTop w:val="0"/>
      <w:marBottom w:val="0"/>
      <w:divBdr>
        <w:top w:val="none" w:sz="0" w:space="0" w:color="auto"/>
        <w:left w:val="none" w:sz="0" w:space="0" w:color="auto"/>
        <w:bottom w:val="none" w:sz="0" w:space="0" w:color="auto"/>
        <w:right w:val="none" w:sz="0" w:space="0" w:color="auto"/>
      </w:divBdr>
    </w:div>
    <w:div w:id="480773929">
      <w:bodyDiv w:val="1"/>
      <w:marLeft w:val="0"/>
      <w:marRight w:val="0"/>
      <w:marTop w:val="0"/>
      <w:marBottom w:val="0"/>
      <w:divBdr>
        <w:top w:val="none" w:sz="0" w:space="0" w:color="auto"/>
        <w:left w:val="none" w:sz="0" w:space="0" w:color="auto"/>
        <w:bottom w:val="none" w:sz="0" w:space="0" w:color="auto"/>
        <w:right w:val="none" w:sz="0" w:space="0" w:color="auto"/>
      </w:divBdr>
    </w:div>
    <w:div w:id="519393928">
      <w:bodyDiv w:val="1"/>
      <w:marLeft w:val="0"/>
      <w:marRight w:val="0"/>
      <w:marTop w:val="0"/>
      <w:marBottom w:val="0"/>
      <w:divBdr>
        <w:top w:val="none" w:sz="0" w:space="0" w:color="auto"/>
        <w:left w:val="none" w:sz="0" w:space="0" w:color="auto"/>
        <w:bottom w:val="none" w:sz="0" w:space="0" w:color="auto"/>
        <w:right w:val="none" w:sz="0" w:space="0" w:color="auto"/>
      </w:divBdr>
    </w:div>
    <w:div w:id="520364769">
      <w:bodyDiv w:val="1"/>
      <w:marLeft w:val="0"/>
      <w:marRight w:val="0"/>
      <w:marTop w:val="0"/>
      <w:marBottom w:val="0"/>
      <w:divBdr>
        <w:top w:val="none" w:sz="0" w:space="0" w:color="auto"/>
        <w:left w:val="none" w:sz="0" w:space="0" w:color="auto"/>
        <w:bottom w:val="none" w:sz="0" w:space="0" w:color="auto"/>
        <w:right w:val="none" w:sz="0" w:space="0" w:color="auto"/>
      </w:divBdr>
    </w:div>
    <w:div w:id="541065478">
      <w:bodyDiv w:val="1"/>
      <w:marLeft w:val="0"/>
      <w:marRight w:val="0"/>
      <w:marTop w:val="0"/>
      <w:marBottom w:val="0"/>
      <w:divBdr>
        <w:top w:val="none" w:sz="0" w:space="0" w:color="auto"/>
        <w:left w:val="none" w:sz="0" w:space="0" w:color="auto"/>
        <w:bottom w:val="none" w:sz="0" w:space="0" w:color="auto"/>
        <w:right w:val="none" w:sz="0" w:space="0" w:color="auto"/>
      </w:divBdr>
    </w:div>
    <w:div w:id="543566998">
      <w:bodyDiv w:val="1"/>
      <w:marLeft w:val="0"/>
      <w:marRight w:val="0"/>
      <w:marTop w:val="0"/>
      <w:marBottom w:val="0"/>
      <w:divBdr>
        <w:top w:val="none" w:sz="0" w:space="0" w:color="auto"/>
        <w:left w:val="none" w:sz="0" w:space="0" w:color="auto"/>
        <w:bottom w:val="none" w:sz="0" w:space="0" w:color="auto"/>
        <w:right w:val="none" w:sz="0" w:space="0" w:color="auto"/>
      </w:divBdr>
    </w:div>
    <w:div w:id="547573435">
      <w:bodyDiv w:val="1"/>
      <w:marLeft w:val="0"/>
      <w:marRight w:val="0"/>
      <w:marTop w:val="0"/>
      <w:marBottom w:val="0"/>
      <w:divBdr>
        <w:top w:val="none" w:sz="0" w:space="0" w:color="auto"/>
        <w:left w:val="none" w:sz="0" w:space="0" w:color="auto"/>
        <w:bottom w:val="none" w:sz="0" w:space="0" w:color="auto"/>
        <w:right w:val="none" w:sz="0" w:space="0" w:color="auto"/>
      </w:divBdr>
    </w:div>
    <w:div w:id="573009654">
      <w:bodyDiv w:val="1"/>
      <w:marLeft w:val="0"/>
      <w:marRight w:val="0"/>
      <w:marTop w:val="0"/>
      <w:marBottom w:val="0"/>
      <w:divBdr>
        <w:top w:val="none" w:sz="0" w:space="0" w:color="auto"/>
        <w:left w:val="none" w:sz="0" w:space="0" w:color="auto"/>
        <w:bottom w:val="none" w:sz="0" w:space="0" w:color="auto"/>
        <w:right w:val="none" w:sz="0" w:space="0" w:color="auto"/>
      </w:divBdr>
    </w:div>
    <w:div w:id="585187214">
      <w:bodyDiv w:val="1"/>
      <w:marLeft w:val="0"/>
      <w:marRight w:val="0"/>
      <w:marTop w:val="0"/>
      <w:marBottom w:val="0"/>
      <w:divBdr>
        <w:top w:val="none" w:sz="0" w:space="0" w:color="auto"/>
        <w:left w:val="none" w:sz="0" w:space="0" w:color="auto"/>
        <w:bottom w:val="none" w:sz="0" w:space="0" w:color="auto"/>
        <w:right w:val="none" w:sz="0" w:space="0" w:color="auto"/>
      </w:divBdr>
    </w:div>
    <w:div w:id="615719708">
      <w:bodyDiv w:val="1"/>
      <w:marLeft w:val="0"/>
      <w:marRight w:val="0"/>
      <w:marTop w:val="0"/>
      <w:marBottom w:val="0"/>
      <w:divBdr>
        <w:top w:val="none" w:sz="0" w:space="0" w:color="auto"/>
        <w:left w:val="none" w:sz="0" w:space="0" w:color="auto"/>
        <w:bottom w:val="none" w:sz="0" w:space="0" w:color="auto"/>
        <w:right w:val="none" w:sz="0" w:space="0" w:color="auto"/>
      </w:divBdr>
    </w:div>
    <w:div w:id="640617267">
      <w:bodyDiv w:val="1"/>
      <w:marLeft w:val="0"/>
      <w:marRight w:val="0"/>
      <w:marTop w:val="0"/>
      <w:marBottom w:val="0"/>
      <w:divBdr>
        <w:top w:val="none" w:sz="0" w:space="0" w:color="auto"/>
        <w:left w:val="none" w:sz="0" w:space="0" w:color="auto"/>
        <w:bottom w:val="none" w:sz="0" w:space="0" w:color="auto"/>
        <w:right w:val="none" w:sz="0" w:space="0" w:color="auto"/>
      </w:divBdr>
    </w:div>
    <w:div w:id="655298971">
      <w:bodyDiv w:val="1"/>
      <w:marLeft w:val="0"/>
      <w:marRight w:val="0"/>
      <w:marTop w:val="0"/>
      <w:marBottom w:val="0"/>
      <w:divBdr>
        <w:top w:val="none" w:sz="0" w:space="0" w:color="auto"/>
        <w:left w:val="none" w:sz="0" w:space="0" w:color="auto"/>
        <w:bottom w:val="none" w:sz="0" w:space="0" w:color="auto"/>
        <w:right w:val="none" w:sz="0" w:space="0" w:color="auto"/>
      </w:divBdr>
    </w:div>
    <w:div w:id="664239230">
      <w:bodyDiv w:val="1"/>
      <w:marLeft w:val="0"/>
      <w:marRight w:val="0"/>
      <w:marTop w:val="0"/>
      <w:marBottom w:val="0"/>
      <w:divBdr>
        <w:top w:val="none" w:sz="0" w:space="0" w:color="auto"/>
        <w:left w:val="none" w:sz="0" w:space="0" w:color="auto"/>
        <w:bottom w:val="none" w:sz="0" w:space="0" w:color="auto"/>
        <w:right w:val="none" w:sz="0" w:space="0" w:color="auto"/>
      </w:divBdr>
    </w:div>
    <w:div w:id="688725850">
      <w:bodyDiv w:val="1"/>
      <w:marLeft w:val="0"/>
      <w:marRight w:val="0"/>
      <w:marTop w:val="0"/>
      <w:marBottom w:val="0"/>
      <w:divBdr>
        <w:top w:val="none" w:sz="0" w:space="0" w:color="auto"/>
        <w:left w:val="none" w:sz="0" w:space="0" w:color="auto"/>
        <w:bottom w:val="none" w:sz="0" w:space="0" w:color="auto"/>
        <w:right w:val="none" w:sz="0" w:space="0" w:color="auto"/>
      </w:divBdr>
    </w:div>
    <w:div w:id="718820196">
      <w:bodyDiv w:val="1"/>
      <w:marLeft w:val="0"/>
      <w:marRight w:val="0"/>
      <w:marTop w:val="0"/>
      <w:marBottom w:val="0"/>
      <w:divBdr>
        <w:top w:val="none" w:sz="0" w:space="0" w:color="auto"/>
        <w:left w:val="none" w:sz="0" w:space="0" w:color="auto"/>
        <w:bottom w:val="none" w:sz="0" w:space="0" w:color="auto"/>
        <w:right w:val="none" w:sz="0" w:space="0" w:color="auto"/>
      </w:divBdr>
    </w:div>
    <w:div w:id="725880463">
      <w:bodyDiv w:val="1"/>
      <w:marLeft w:val="0"/>
      <w:marRight w:val="0"/>
      <w:marTop w:val="0"/>
      <w:marBottom w:val="0"/>
      <w:divBdr>
        <w:top w:val="none" w:sz="0" w:space="0" w:color="auto"/>
        <w:left w:val="none" w:sz="0" w:space="0" w:color="auto"/>
        <w:bottom w:val="none" w:sz="0" w:space="0" w:color="auto"/>
        <w:right w:val="none" w:sz="0" w:space="0" w:color="auto"/>
      </w:divBdr>
    </w:div>
    <w:div w:id="732700028">
      <w:bodyDiv w:val="1"/>
      <w:marLeft w:val="0"/>
      <w:marRight w:val="0"/>
      <w:marTop w:val="0"/>
      <w:marBottom w:val="0"/>
      <w:divBdr>
        <w:top w:val="none" w:sz="0" w:space="0" w:color="auto"/>
        <w:left w:val="none" w:sz="0" w:space="0" w:color="auto"/>
        <w:bottom w:val="none" w:sz="0" w:space="0" w:color="auto"/>
        <w:right w:val="none" w:sz="0" w:space="0" w:color="auto"/>
      </w:divBdr>
    </w:div>
    <w:div w:id="733161217">
      <w:bodyDiv w:val="1"/>
      <w:marLeft w:val="0"/>
      <w:marRight w:val="0"/>
      <w:marTop w:val="0"/>
      <w:marBottom w:val="0"/>
      <w:divBdr>
        <w:top w:val="none" w:sz="0" w:space="0" w:color="auto"/>
        <w:left w:val="none" w:sz="0" w:space="0" w:color="auto"/>
        <w:bottom w:val="none" w:sz="0" w:space="0" w:color="auto"/>
        <w:right w:val="none" w:sz="0" w:space="0" w:color="auto"/>
      </w:divBdr>
    </w:div>
    <w:div w:id="756829551">
      <w:bodyDiv w:val="1"/>
      <w:marLeft w:val="0"/>
      <w:marRight w:val="0"/>
      <w:marTop w:val="0"/>
      <w:marBottom w:val="0"/>
      <w:divBdr>
        <w:top w:val="none" w:sz="0" w:space="0" w:color="auto"/>
        <w:left w:val="none" w:sz="0" w:space="0" w:color="auto"/>
        <w:bottom w:val="none" w:sz="0" w:space="0" w:color="auto"/>
        <w:right w:val="none" w:sz="0" w:space="0" w:color="auto"/>
      </w:divBdr>
    </w:div>
    <w:div w:id="772093141">
      <w:bodyDiv w:val="1"/>
      <w:marLeft w:val="0"/>
      <w:marRight w:val="0"/>
      <w:marTop w:val="0"/>
      <w:marBottom w:val="0"/>
      <w:divBdr>
        <w:top w:val="none" w:sz="0" w:space="0" w:color="auto"/>
        <w:left w:val="none" w:sz="0" w:space="0" w:color="auto"/>
        <w:bottom w:val="none" w:sz="0" w:space="0" w:color="auto"/>
        <w:right w:val="none" w:sz="0" w:space="0" w:color="auto"/>
      </w:divBdr>
    </w:div>
    <w:div w:id="793257067">
      <w:bodyDiv w:val="1"/>
      <w:marLeft w:val="0"/>
      <w:marRight w:val="0"/>
      <w:marTop w:val="0"/>
      <w:marBottom w:val="0"/>
      <w:divBdr>
        <w:top w:val="none" w:sz="0" w:space="0" w:color="auto"/>
        <w:left w:val="none" w:sz="0" w:space="0" w:color="auto"/>
        <w:bottom w:val="none" w:sz="0" w:space="0" w:color="auto"/>
        <w:right w:val="none" w:sz="0" w:space="0" w:color="auto"/>
      </w:divBdr>
    </w:div>
    <w:div w:id="827863657">
      <w:bodyDiv w:val="1"/>
      <w:marLeft w:val="0"/>
      <w:marRight w:val="0"/>
      <w:marTop w:val="0"/>
      <w:marBottom w:val="0"/>
      <w:divBdr>
        <w:top w:val="none" w:sz="0" w:space="0" w:color="auto"/>
        <w:left w:val="none" w:sz="0" w:space="0" w:color="auto"/>
        <w:bottom w:val="none" w:sz="0" w:space="0" w:color="auto"/>
        <w:right w:val="none" w:sz="0" w:space="0" w:color="auto"/>
      </w:divBdr>
    </w:div>
    <w:div w:id="840243795">
      <w:bodyDiv w:val="1"/>
      <w:marLeft w:val="0"/>
      <w:marRight w:val="0"/>
      <w:marTop w:val="0"/>
      <w:marBottom w:val="0"/>
      <w:divBdr>
        <w:top w:val="none" w:sz="0" w:space="0" w:color="auto"/>
        <w:left w:val="none" w:sz="0" w:space="0" w:color="auto"/>
        <w:bottom w:val="none" w:sz="0" w:space="0" w:color="auto"/>
        <w:right w:val="none" w:sz="0" w:space="0" w:color="auto"/>
      </w:divBdr>
    </w:div>
    <w:div w:id="842089824">
      <w:bodyDiv w:val="1"/>
      <w:marLeft w:val="0"/>
      <w:marRight w:val="0"/>
      <w:marTop w:val="0"/>
      <w:marBottom w:val="0"/>
      <w:divBdr>
        <w:top w:val="none" w:sz="0" w:space="0" w:color="auto"/>
        <w:left w:val="none" w:sz="0" w:space="0" w:color="auto"/>
        <w:bottom w:val="none" w:sz="0" w:space="0" w:color="auto"/>
        <w:right w:val="none" w:sz="0" w:space="0" w:color="auto"/>
      </w:divBdr>
    </w:div>
    <w:div w:id="867261121">
      <w:bodyDiv w:val="1"/>
      <w:marLeft w:val="0"/>
      <w:marRight w:val="0"/>
      <w:marTop w:val="0"/>
      <w:marBottom w:val="0"/>
      <w:divBdr>
        <w:top w:val="none" w:sz="0" w:space="0" w:color="auto"/>
        <w:left w:val="none" w:sz="0" w:space="0" w:color="auto"/>
        <w:bottom w:val="none" w:sz="0" w:space="0" w:color="auto"/>
        <w:right w:val="none" w:sz="0" w:space="0" w:color="auto"/>
      </w:divBdr>
    </w:div>
    <w:div w:id="902060141">
      <w:bodyDiv w:val="1"/>
      <w:marLeft w:val="0"/>
      <w:marRight w:val="0"/>
      <w:marTop w:val="0"/>
      <w:marBottom w:val="0"/>
      <w:divBdr>
        <w:top w:val="none" w:sz="0" w:space="0" w:color="auto"/>
        <w:left w:val="none" w:sz="0" w:space="0" w:color="auto"/>
        <w:bottom w:val="none" w:sz="0" w:space="0" w:color="auto"/>
        <w:right w:val="none" w:sz="0" w:space="0" w:color="auto"/>
      </w:divBdr>
    </w:div>
    <w:div w:id="911161570">
      <w:bodyDiv w:val="1"/>
      <w:marLeft w:val="0"/>
      <w:marRight w:val="0"/>
      <w:marTop w:val="0"/>
      <w:marBottom w:val="0"/>
      <w:divBdr>
        <w:top w:val="none" w:sz="0" w:space="0" w:color="auto"/>
        <w:left w:val="none" w:sz="0" w:space="0" w:color="auto"/>
        <w:bottom w:val="none" w:sz="0" w:space="0" w:color="auto"/>
        <w:right w:val="none" w:sz="0" w:space="0" w:color="auto"/>
      </w:divBdr>
    </w:div>
    <w:div w:id="921527182">
      <w:bodyDiv w:val="1"/>
      <w:marLeft w:val="0"/>
      <w:marRight w:val="0"/>
      <w:marTop w:val="0"/>
      <w:marBottom w:val="0"/>
      <w:divBdr>
        <w:top w:val="none" w:sz="0" w:space="0" w:color="auto"/>
        <w:left w:val="none" w:sz="0" w:space="0" w:color="auto"/>
        <w:bottom w:val="none" w:sz="0" w:space="0" w:color="auto"/>
        <w:right w:val="none" w:sz="0" w:space="0" w:color="auto"/>
      </w:divBdr>
    </w:div>
    <w:div w:id="923418022">
      <w:bodyDiv w:val="1"/>
      <w:marLeft w:val="0"/>
      <w:marRight w:val="0"/>
      <w:marTop w:val="0"/>
      <w:marBottom w:val="0"/>
      <w:divBdr>
        <w:top w:val="none" w:sz="0" w:space="0" w:color="auto"/>
        <w:left w:val="none" w:sz="0" w:space="0" w:color="auto"/>
        <w:bottom w:val="none" w:sz="0" w:space="0" w:color="auto"/>
        <w:right w:val="none" w:sz="0" w:space="0" w:color="auto"/>
      </w:divBdr>
    </w:div>
    <w:div w:id="934940590">
      <w:bodyDiv w:val="1"/>
      <w:marLeft w:val="0"/>
      <w:marRight w:val="0"/>
      <w:marTop w:val="0"/>
      <w:marBottom w:val="0"/>
      <w:divBdr>
        <w:top w:val="none" w:sz="0" w:space="0" w:color="auto"/>
        <w:left w:val="none" w:sz="0" w:space="0" w:color="auto"/>
        <w:bottom w:val="none" w:sz="0" w:space="0" w:color="auto"/>
        <w:right w:val="none" w:sz="0" w:space="0" w:color="auto"/>
      </w:divBdr>
    </w:div>
    <w:div w:id="939027962">
      <w:bodyDiv w:val="1"/>
      <w:marLeft w:val="0"/>
      <w:marRight w:val="0"/>
      <w:marTop w:val="0"/>
      <w:marBottom w:val="0"/>
      <w:divBdr>
        <w:top w:val="none" w:sz="0" w:space="0" w:color="auto"/>
        <w:left w:val="none" w:sz="0" w:space="0" w:color="auto"/>
        <w:bottom w:val="none" w:sz="0" w:space="0" w:color="auto"/>
        <w:right w:val="none" w:sz="0" w:space="0" w:color="auto"/>
      </w:divBdr>
    </w:div>
    <w:div w:id="942609633">
      <w:bodyDiv w:val="1"/>
      <w:marLeft w:val="0"/>
      <w:marRight w:val="0"/>
      <w:marTop w:val="0"/>
      <w:marBottom w:val="0"/>
      <w:divBdr>
        <w:top w:val="none" w:sz="0" w:space="0" w:color="auto"/>
        <w:left w:val="none" w:sz="0" w:space="0" w:color="auto"/>
        <w:bottom w:val="none" w:sz="0" w:space="0" w:color="auto"/>
        <w:right w:val="none" w:sz="0" w:space="0" w:color="auto"/>
      </w:divBdr>
    </w:div>
    <w:div w:id="986204309">
      <w:bodyDiv w:val="1"/>
      <w:marLeft w:val="0"/>
      <w:marRight w:val="0"/>
      <w:marTop w:val="0"/>
      <w:marBottom w:val="0"/>
      <w:divBdr>
        <w:top w:val="none" w:sz="0" w:space="0" w:color="auto"/>
        <w:left w:val="none" w:sz="0" w:space="0" w:color="auto"/>
        <w:bottom w:val="none" w:sz="0" w:space="0" w:color="auto"/>
        <w:right w:val="none" w:sz="0" w:space="0" w:color="auto"/>
      </w:divBdr>
    </w:div>
    <w:div w:id="990714579">
      <w:bodyDiv w:val="1"/>
      <w:marLeft w:val="0"/>
      <w:marRight w:val="0"/>
      <w:marTop w:val="0"/>
      <w:marBottom w:val="0"/>
      <w:divBdr>
        <w:top w:val="none" w:sz="0" w:space="0" w:color="auto"/>
        <w:left w:val="none" w:sz="0" w:space="0" w:color="auto"/>
        <w:bottom w:val="none" w:sz="0" w:space="0" w:color="auto"/>
        <w:right w:val="none" w:sz="0" w:space="0" w:color="auto"/>
      </w:divBdr>
    </w:div>
    <w:div w:id="1011227390">
      <w:bodyDiv w:val="1"/>
      <w:marLeft w:val="0"/>
      <w:marRight w:val="0"/>
      <w:marTop w:val="0"/>
      <w:marBottom w:val="0"/>
      <w:divBdr>
        <w:top w:val="none" w:sz="0" w:space="0" w:color="auto"/>
        <w:left w:val="none" w:sz="0" w:space="0" w:color="auto"/>
        <w:bottom w:val="none" w:sz="0" w:space="0" w:color="auto"/>
        <w:right w:val="none" w:sz="0" w:space="0" w:color="auto"/>
      </w:divBdr>
    </w:div>
    <w:div w:id="1027829925">
      <w:bodyDiv w:val="1"/>
      <w:marLeft w:val="0"/>
      <w:marRight w:val="0"/>
      <w:marTop w:val="0"/>
      <w:marBottom w:val="0"/>
      <w:divBdr>
        <w:top w:val="none" w:sz="0" w:space="0" w:color="auto"/>
        <w:left w:val="none" w:sz="0" w:space="0" w:color="auto"/>
        <w:bottom w:val="none" w:sz="0" w:space="0" w:color="auto"/>
        <w:right w:val="none" w:sz="0" w:space="0" w:color="auto"/>
      </w:divBdr>
    </w:div>
    <w:div w:id="1074475980">
      <w:bodyDiv w:val="1"/>
      <w:marLeft w:val="0"/>
      <w:marRight w:val="0"/>
      <w:marTop w:val="0"/>
      <w:marBottom w:val="0"/>
      <w:divBdr>
        <w:top w:val="none" w:sz="0" w:space="0" w:color="auto"/>
        <w:left w:val="none" w:sz="0" w:space="0" w:color="auto"/>
        <w:bottom w:val="none" w:sz="0" w:space="0" w:color="auto"/>
        <w:right w:val="none" w:sz="0" w:space="0" w:color="auto"/>
      </w:divBdr>
    </w:div>
    <w:div w:id="1079331694">
      <w:bodyDiv w:val="1"/>
      <w:marLeft w:val="0"/>
      <w:marRight w:val="0"/>
      <w:marTop w:val="0"/>
      <w:marBottom w:val="0"/>
      <w:divBdr>
        <w:top w:val="none" w:sz="0" w:space="0" w:color="auto"/>
        <w:left w:val="none" w:sz="0" w:space="0" w:color="auto"/>
        <w:bottom w:val="none" w:sz="0" w:space="0" w:color="auto"/>
        <w:right w:val="none" w:sz="0" w:space="0" w:color="auto"/>
      </w:divBdr>
    </w:div>
    <w:div w:id="1093207035">
      <w:bodyDiv w:val="1"/>
      <w:marLeft w:val="0"/>
      <w:marRight w:val="0"/>
      <w:marTop w:val="0"/>
      <w:marBottom w:val="0"/>
      <w:divBdr>
        <w:top w:val="none" w:sz="0" w:space="0" w:color="auto"/>
        <w:left w:val="none" w:sz="0" w:space="0" w:color="auto"/>
        <w:bottom w:val="none" w:sz="0" w:space="0" w:color="auto"/>
        <w:right w:val="none" w:sz="0" w:space="0" w:color="auto"/>
      </w:divBdr>
    </w:div>
    <w:div w:id="1104231036">
      <w:bodyDiv w:val="1"/>
      <w:marLeft w:val="0"/>
      <w:marRight w:val="0"/>
      <w:marTop w:val="0"/>
      <w:marBottom w:val="0"/>
      <w:divBdr>
        <w:top w:val="none" w:sz="0" w:space="0" w:color="auto"/>
        <w:left w:val="none" w:sz="0" w:space="0" w:color="auto"/>
        <w:bottom w:val="none" w:sz="0" w:space="0" w:color="auto"/>
        <w:right w:val="none" w:sz="0" w:space="0" w:color="auto"/>
      </w:divBdr>
    </w:div>
    <w:div w:id="1108311447">
      <w:bodyDiv w:val="1"/>
      <w:marLeft w:val="0"/>
      <w:marRight w:val="0"/>
      <w:marTop w:val="0"/>
      <w:marBottom w:val="0"/>
      <w:divBdr>
        <w:top w:val="none" w:sz="0" w:space="0" w:color="auto"/>
        <w:left w:val="none" w:sz="0" w:space="0" w:color="auto"/>
        <w:bottom w:val="none" w:sz="0" w:space="0" w:color="auto"/>
        <w:right w:val="none" w:sz="0" w:space="0" w:color="auto"/>
      </w:divBdr>
    </w:div>
    <w:div w:id="1144203247">
      <w:bodyDiv w:val="1"/>
      <w:marLeft w:val="0"/>
      <w:marRight w:val="0"/>
      <w:marTop w:val="0"/>
      <w:marBottom w:val="0"/>
      <w:divBdr>
        <w:top w:val="none" w:sz="0" w:space="0" w:color="auto"/>
        <w:left w:val="none" w:sz="0" w:space="0" w:color="auto"/>
        <w:bottom w:val="none" w:sz="0" w:space="0" w:color="auto"/>
        <w:right w:val="none" w:sz="0" w:space="0" w:color="auto"/>
      </w:divBdr>
    </w:div>
    <w:div w:id="1150054634">
      <w:bodyDiv w:val="1"/>
      <w:marLeft w:val="0"/>
      <w:marRight w:val="0"/>
      <w:marTop w:val="0"/>
      <w:marBottom w:val="0"/>
      <w:divBdr>
        <w:top w:val="none" w:sz="0" w:space="0" w:color="auto"/>
        <w:left w:val="none" w:sz="0" w:space="0" w:color="auto"/>
        <w:bottom w:val="none" w:sz="0" w:space="0" w:color="auto"/>
        <w:right w:val="none" w:sz="0" w:space="0" w:color="auto"/>
      </w:divBdr>
    </w:div>
    <w:div w:id="1187985704">
      <w:bodyDiv w:val="1"/>
      <w:marLeft w:val="0"/>
      <w:marRight w:val="0"/>
      <w:marTop w:val="0"/>
      <w:marBottom w:val="0"/>
      <w:divBdr>
        <w:top w:val="none" w:sz="0" w:space="0" w:color="auto"/>
        <w:left w:val="none" w:sz="0" w:space="0" w:color="auto"/>
        <w:bottom w:val="none" w:sz="0" w:space="0" w:color="auto"/>
        <w:right w:val="none" w:sz="0" w:space="0" w:color="auto"/>
      </w:divBdr>
    </w:div>
    <w:div w:id="1200436245">
      <w:bodyDiv w:val="1"/>
      <w:marLeft w:val="0"/>
      <w:marRight w:val="0"/>
      <w:marTop w:val="0"/>
      <w:marBottom w:val="0"/>
      <w:divBdr>
        <w:top w:val="none" w:sz="0" w:space="0" w:color="auto"/>
        <w:left w:val="none" w:sz="0" w:space="0" w:color="auto"/>
        <w:bottom w:val="none" w:sz="0" w:space="0" w:color="auto"/>
        <w:right w:val="none" w:sz="0" w:space="0" w:color="auto"/>
      </w:divBdr>
    </w:div>
    <w:div w:id="1230266150">
      <w:bodyDiv w:val="1"/>
      <w:marLeft w:val="0"/>
      <w:marRight w:val="0"/>
      <w:marTop w:val="0"/>
      <w:marBottom w:val="0"/>
      <w:divBdr>
        <w:top w:val="none" w:sz="0" w:space="0" w:color="auto"/>
        <w:left w:val="none" w:sz="0" w:space="0" w:color="auto"/>
        <w:bottom w:val="none" w:sz="0" w:space="0" w:color="auto"/>
        <w:right w:val="none" w:sz="0" w:space="0" w:color="auto"/>
      </w:divBdr>
    </w:div>
    <w:div w:id="1230573391">
      <w:bodyDiv w:val="1"/>
      <w:marLeft w:val="0"/>
      <w:marRight w:val="0"/>
      <w:marTop w:val="0"/>
      <w:marBottom w:val="0"/>
      <w:divBdr>
        <w:top w:val="none" w:sz="0" w:space="0" w:color="auto"/>
        <w:left w:val="none" w:sz="0" w:space="0" w:color="auto"/>
        <w:bottom w:val="none" w:sz="0" w:space="0" w:color="auto"/>
        <w:right w:val="none" w:sz="0" w:space="0" w:color="auto"/>
      </w:divBdr>
    </w:div>
    <w:div w:id="1274895651">
      <w:bodyDiv w:val="1"/>
      <w:marLeft w:val="0"/>
      <w:marRight w:val="0"/>
      <w:marTop w:val="0"/>
      <w:marBottom w:val="0"/>
      <w:divBdr>
        <w:top w:val="none" w:sz="0" w:space="0" w:color="auto"/>
        <w:left w:val="none" w:sz="0" w:space="0" w:color="auto"/>
        <w:bottom w:val="none" w:sz="0" w:space="0" w:color="auto"/>
        <w:right w:val="none" w:sz="0" w:space="0" w:color="auto"/>
      </w:divBdr>
    </w:div>
    <w:div w:id="1276519489">
      <w:bodyDiv w:val="1"/>
      <w:marLeft w:val="0"/>
      <w:marRight w:val="0"/>
      <w:marTop w:val="0"/>
      <w:marBottom w:val="0"/>
      <w:divBdr>
        <w:top w:val="none" w:sz="0" w:space="0" w:color="auto"/>
        <w:left w:val="none" w:sz="0" w:space="0" w:color="auto"/>
        <w:bottom w:val="none" w:sz="0" w:space="0" w:color="auto"/>
        <w:right w:val="none" w:sz="0" w:space="0" w:color="auto"/>
      </w:divBdr>
    </w:div>
    <w:div w:id="1280064327">
      <w:bodyDiv w:val="1"/>
      <w:marLeft w:val="0"/>
      <w:marRight w:val="0"/>
      <w:marTop w:val="0"/>
      <w:marBottom w:val="0"/>
      <w:divBdr>
        <w:top w:val="none" w:sz="0" w:space="0" w:color="auto"/>
        <w:left w:val="none" w:sz="0" w:space="0" w:color="auto"/>
        <w:bottom w:val="none" w:sz="0" w:space="0" w:color="auto"/>
        <w:right w:val="none" w:sz="0" w:space="0" w:color="auto"/>
      </w:divBdr>
    </w:div>
    <w:div w:id="1300381993">
      <w:bodyDiv w:val="1"/>
      <w:marLeft w:val="0"/>
      <w:marRight w:val="0"/>
      <w:marTop w:val="0"/>
      <w:marBottom w:val="0"/>
      <w:divBdr>
        <w:top w:val="none" w:sz="0" w:space="0" w:color="auto"/>
        <w:left w:val="none" w:sz="0" w:space="0" w:color="auto"/>
        <w:bottom w:val="none" w:sz="0" w:space="0" w:color="auto"/>
        <w:right w:val="none" w:sz="0" w:space="0" w:color="auto"/>
      </w:divBdr>
    </w:div>
    <w:div w:id="1340279845">
      <w:bodyDiv w:val="1"/>
      <w:marLeft w:val="0"/>
      <w:marRight w:val="0"/>
      <w:marTop w:val="0"/>
      <w:marBottom w:val="0"/>
      <w:divBdr>
        <w:top w:val="none" w:sz="0" w:space="0" w:color="auto"/>
        <w:left w:val="none" w:sz="0" w:space="0" w:color="auto"/>
        <w:bottom w:val="none" w:sz="0" w:space="0" w:color="auto"/>
        <w:right w:val="none" w:sz="0" w:space="0" w:color="auto"/>
      </w:divBdr>
    </w:div>
    <w:div w:id="1347516655">
      <w:bodyDiv w:val="1"/>
      <w:marLeft w:val="0"/>
      <w:marRight w:val="0"/>
      <w:marTop w:val="0"/>
      <w:marBottom w:val="0"/>
      <w:divBdr>
        <w:top w:val="none" w:sz="0" w:space="0" w:color="auto"/>
        <w:left w:val="none" w:sz="0" w:space="0" w:color="auto"/>
        <w:bottom w:val="none" w:sz="0" w:space="0" w:color="auto"/>
        <w:right w:val="none" w:sz="0" w:space="0" w:color="auto"/>
      </w:divBdr>
    </w:div>
    <w:div w:id="1356662291">
      <w:bodyDiv w:val="1"/>
      <w:marLeft w:val="0"/>
      <w:marRight w:val="0"/>
      <w:marTop w:val="0"/>
      <w:marBottom w:val="0"/>
      <w:divBdr>
        <w:top w:val="none" w:sz="0" w:space="0" w:color="auto"/>
        <w:left w:val="none" w:sz="0" w:space="0" w:color="auto"/>
        <w:bottom w:val="none" w:sz="0" w:space="0" w:color="auto"/>
        <w:right w:val="none" w:sz="0" w:space="0" w:color="auto"/>
      </w:divBdr>
    </w:div>
    <w:div w:id="1360549054">
      <w:bodyDiv w:val="1"/>
      <w:marLeft w:val="0"/>
      <w:marRight w:val="0"/>
      <w:marTop w:val="0"/>
      <w:marBottom w:val="0"/>
      <w:divBdr>
        <w:top w:val="none" w:sz="0" w:space="0" w:color="auto"/>
        <w:left w:val="none" w:sz="0" w:space="0" w:color="auto"/>
        <w:bottom w:val="none" w:sz="0" w:space="0" w:color="auto"/>
        <w:right w:val="none" w:sz="0" w:space="0" w:color="auto"/>
      </w:divBdr>
    </w:div>
    <w:div w:id="1361466857">
      <w:bodyDiv w:val="1"/>
      <w:marLeft w:val="0"/>
      <w:marRight w:val="0"/>
      <w:marTop w:val="0"/>
      <w:marBottom w:val="0"/>
      <w:divBdr>
        <w:top w:val="none" w:sz="0" w:space="0" w:color="auto"/>
        <w:left w:val="none" w:sz="0" w:space="0" w:color="auto"/>
        <w:bottom w:val="none" w:sz="0" w:space="0" w:color="auto"/>
        <w:right w:val="none" w:sz="0" w:space="0" w:color="auto"/>
      </w:divBdr>
    </w:div>
    <w:div w:id="1374887505">
      <w:bodyDiv w:val="1"/>
      <w:marLeft w:val="0"/>
      <w:marRight w:val="0"/>
      <w:marTop w:val="0"/>
      <w:marBottom w:val="0"/>
      <w:divBdr>
        <w:top w:val="none" w:sz="0" w:space="0" w:color="auto"/>
        <w:left w:val="none" w:sz="0" w:space="0" w:color="auto"/>
        <w:bottom w:val="none" w:sz="0" w:space="0" w:color="auto"/>
        <w:right w:val="none" w:sz="0" w:space="0" w:color="auto"/>
      </w:divBdr>
    </w:div>
    <w:div w:id="1419399278">
      <w:bodyDiv w:val="1"/>
      <w:marLeft w:val="0"/>
      <w:marRight w:val="0"/>
      <w:marTop w:val="0"/>
      <w:marBottom w:val="0"/>
      <w:divBdr>
        <w:top w:val="none" w:sz="0" w:space="0" w:color="auto"/>
        <w:left w:val="none" w:sz="0" w:space="0" w:color="auto"/>
        <w:bottom w:val="none" w:sz="0" w:space="0" w:color="auto"/>
        <w:right w:val="none" w:sz="0" w:space="0" w:color="auto"/>
      </w:divBdr>
    </w:div>
    <w:div w:id="1437676251">
      <w:bodyDiv w:val="1"/>
      <w:marLeft w:val="0"/>
      <w:marRight w:val="0"/>
      <w:marTop w:val="0"/>
      <w:marBottom w:val="0"/>
      <w:divBdr>
        <w:top w:val="none" w:sz="0" w:space="0" w:color="auto"/>
        <w:left w:val="none" w:sz="0" w:space="0" w:color="auto"/>
        <w:bottom w:val="none" w:sz="0" w:space="0" w:color="auto"/>
        <w:right w:val="none" w:sz="0" w:space="0" w:color="auto"/>
      </w:divBdr>
    </w:div>
    <w:div w:id="1450201158">
      <w:bodyDiv w:val="1"/>
      <w:marLeft w:val="0"/>
      <w:marRight w:val="0"/>
      <w:marTop w:val="0"/>
      <w:marBottom w:val="0"/>
      <w:divBdr>
        <w:top w:val="none" w:sz="0" w:space="0" w:color="auto"/>
        <w:left w:val="none" w:sz="0" w:space="0" w:color="auto"/>
        <w:bottom w:val="none" w:sz="0" w:space="0" w:color="auto"/>
        <w:right w:val="none" w:sz="0" w:space="0" w:color="auto"/>
      </w:divBdr>
    </w:div>
    <w:div w:id="1463697046">
      <w:bodyDiv w:val="1"/>
      <w:marLeft w:val="0"/>
      <w:marRight w:val="0"/>
      <w:marTop w:val="0"/>
      <w:marBottom w:val="0"/>
      <w:divBdr>
        <w:top w:val="none" w:sz="0" w:space="0" w:color="auto"/>
        <w:left w:val="none" w:sz="0" w:space="0" w:color="auto"/>
        <w:bottom w:val="none" w:sz="0" w:space="0" w:color="auto"/>
        <w:right w:val="none" w:sz="0" w:space="0" w:color="auto"/>
      </w:divBdr>
    </w:div>
    <w:div w:id="1511136114">
      <w:bodyDiv w:val="1"/>
      <w:marLeft w:val="0"/>
      <w:marRight w:val="0"/>
      <w:marTop w:val="0"/>
      <w:marBottom w:val="0"/>
      <w:divBdr>
        <w:top w:val="none" w:sz="0" w:space="0" w:color="auto"/>
        <w:left w:val="none" w:sz="0" w:space="0" w:color="auto"/>
        <w:bottom w:val="none" w:sz="0" w:space="0" w:color="auto"/>
        <w:right w:val="none" w:sz="0" w:space="0" w:color="auto"/>
      </w:divBdr>
    </w:div>
    <w:div w:id="1520898922">
      <w:bodyDiv w:val="1"/>
      <w:marLeft w:val="0"/>
      <w:marRight w:val="0"/>
      <w:marTop w:val="0"/>
      <w:marBottom w:val="0"/>
      <w:divBdr>
        <w:top w:val="none" w:sz="0" w:space="0" w:color="auto"/>
        <w:left w:val="none" w:sz="0" w:space="0" w:color="auto"/>
        <w:bottom w:val="none" w:sz="0" w:space="0" w:color="auto"/>
        <w:right w:val="none" w:sz="0" w:space="0" w:color="auto"/>
      </w:divBdr>
    </w:div>
    <w:div w:id="1530022445">
      <w:bodyDiv w:val="1"/>
      <w:marLeft w:val="0"/>
      <w:marRight w:val="0"/>
      <w:marTop w:val="0"/>
      <w:marBottom w:val="0"/>
      <w:divBdr>
        <w:top w:val="none" w:sz="0" w:space="0" w:color="auto"/>
        <w:left w:val="none" w:sz="0" w:space="0" w:color="auto"/>
        <w:bottom w:val="none" w:sz="0" w:space="0" w:color="auto"/>
        <w:right w:val="none" w:sz="0" w:space="0" w:color="auto"/>
      </w:divBdr>
    </w:div>
    <w:div w:id="1557156971">
      <w:bodyDiv w:val="1"/>
      <w:marLeft w:val="0"/>
      <w:marRight w:val="0"/>
      <w:marTop w:val="0"/>
      <w:marBottom w:val="0"/>
      <w:divBdr>
        <w:top w:val="none" w:sz="0" w:space="0" w:color="auto"/>
        <w:left w:val="none" w:sz="0" w:space="0" w:color="auto"/>
        <w:bottom w:val="none" w:sz="0" w:space="0" w:color="auto"/>
        <w:right w:val="none" w:sz="0" w:space="0" w:color="auto"/>
      </w:divBdr>
    </w:div>
    <w:div w:id="1564560053">
      <w:bodyDiv w:val="1"/>
      <w:marLeft w:val="0"/>
      <w:marRight w:val="0"/>
      <w:marTop w:val="0"/>
      <w:marBottom w:val="0"/>
      <w:divBdr>
        <w:top w:val="none" w:sz="0" w:space="0" w:color="auto"/>
        <w:left w:val="none" w:sz="0" w:space="0" w:color="auto"/>
        <w:bottom w:val="none" w:sz="0" w:space="0" w:color="auto"/>
        <w:right w:val="none" w:sz="0" w:space="0" w:color="auto"/>
      </w:divBdr>
    </w:div>
    <w:div w:id="1569657032">
      <w:bodyDiv w:val="1"/>
      <w:marLeft w:val="0"/>
      <w:marRight w:val="0"/>
      <w:marTop w:val="0"/>
      <w:marBottom w:val="0"/>
      <w:divBdr>
        <w:top w:val="none" w:sz="0" w:space="0" w:color="auto"/>
        <w:left w:val="none" w:sz="0" w:space="0" w:color="auto"/>
        <w:bottom w:val="none" w:sz="0" w:space="0" w:color="auto"/>
        <w:right w:val="none" w:sz="0" w:space="0" w:color="auto"/>
      </w:divBdr>
    </w:div>
    <w:div w:id="1571623239">
      <w:bodyDiv w:val="1"/>
      <w:marLeft w:val="0"/>
      <w:marRight w:val="0"/>
      <w:marTop w:val="0"/>
      <w:marBottom w:val="0"/>
      <w:divBdr>
        <w:top w:val="none" w:sz="0" w:space="0" w:color="auto"/>
        <w:left w:val="none" w:sz="0" w:space="0" w:color="auto"/>
        <w:bottom w:val="none" w:sz="0" w:space="0" w:color="auto"/>
        <w:right w:val="none" w:sz="0" w:space="0" w:color="auto"/>
      </w:divBdr>
    </w:div>
    <w:div w:id="1584491342">
      <w:bodyDiv w:val="1"/>
      <w:marLeft w:val="0"/>
      <w:marRight w:val="0"/>
      <w:marTop w:val="0"/>
      <w:marBottom w:val="0"/>
      <w:divBdr>
        <w:top w:val="none" w:sz="0" w:space="0" w:color="auto"/>
        <w:left w:val="none" w:sz="0" w:space="0" w:color="auto"/>
        <w:bottom w:val="none" w:sz="0" w:space="0" w:color="auto"/>
        <w:right w:val="none" w:sz="0" w:space="0" w:color="auto"/>
      </w:divBdr>
    </w:div>
    <w:div w:id="1618757651">
      <w:bodyDiv w:val="1"/>
      <w:marLeft w:val="0"/>
      <w:marRight w:val="0"/>
      <w:marTop w:val="0"/>
      <w:marBottom w:val="0"/>
      <w:divBdr>
        <w:top w:val="none" w:sz="0" w:space="0" w:color="auto"/>
        <w:left w:val="none" w:sz="0" w:space="0" w:color="auto"/>
        <w:bottom w:val="none" w:sz="0" w:space="0" w:color="auto"/>
        <w:right w:val="none" w:sz="0" w:space="0" w:color="auto"/>
      </w:divBdr>
    </w:div>
    <w:div w:id="1624339833">
      <w:bodyDiv w:val="1"/>
      <w:marLeft w:val="0"/>
      <w:marRight w:val="0"/>
      <w:marTop w:val="0"/>
      <w:marBottom w:val="0"/>
      <w:divBdr>
        <w:top w:val="none" w:sz="0" w:space="0" w:color="auto"/>
        <w:left w:val="none" w:sz="0" w:space="0" w:color="auto"/>
        <w:bottom w:val="none" w:sz="0" w:space="0" w:color="auto"/>
        <w:right w:val="none" w:sz="0" w:space="0" w:color="auto"/>
      </w:divBdr>
    </w:div>
    <w:div w:id="1643198517">
      <w:bodyDiv w:val="1"/>
      <w:marLeft w:val="0"/>
      <w:marRight w:val="0"/>
      <w:marTop w:val="0"/>
      <w:marBottom w:val="0"/>
      <w:divBdr>
        <w:top w:val="none" w:sz="0" w:space="0" w:color="auto"/>
        <w:left w:val="none" w:sz="0" w:space="0" w:color="auto"/>
        <w:bottom w:val="none" w:sz="0" w:space="0" w:color="auto"/>
        <w:right w:val="none" w:sz="0" w:space="0" w:color="auto"/>
      </w:divBdr>
    </w:div>
    <w:div w:id="1683975055">
      <w:bodyDiv w:val="1"/>
      <w:marLeft w:val="0"/>
      <w:marRight w:val="0"/>
      <w:marTop w:val="0"/>
      <w:marBottom w:val="0"/>
      <w:divBdr>
        <w:top w:val="none" w:sz="0" w:space="0" w:color="auto"/>
        <w:left w:val="none" w:sz="0" w:space="0" w:color="auto"/>
        <w:bottom w:val="none" w:sz="0" w:space="0" w:color="auto"/>
        <w:right w:val="none" w:sz="0" w:space="0" w:color="auto"/>
      </w:divBdr>
    </w:div>
    <w:div w:id="1702438997">
      <w:bodyDiv w:val="1"/>
      <w:marLeft w:val="0"/>
      <w:marRight w:val="0"/>
      <w:marTop w:val="0"/>
      <w:marBottom w:val="0"/>
      <w:divBdr>
        <w:top w:val="none" w:sz="0" w:space="0" w:color="auto"/>
        <w:left w:val="none" w:sz="0" w:space="0" w:color="auto"/>
        <w:bottom w:val="none" w:sz="0" w:space="0" w:color="auto"/>
        <w:right w:val="none" w:sz="0" w:space="0" w:color="auto"/>
      </w:divBdr>
    </w:div>
    <w:div w:id="1717503096">
      <w:bodyDiv w:val="1"/>
      <w:marLeft w:val="0"/>
      <w:marRight w:val="0"/>
      <w:marTop w:val="0"/>
      <w:marBottom w:val="0"/>
      <w:divBdr>
        <w:top w:val="none" w:sz="0" w:space="0" w:color="auto"/>
        <w:left w:val="none" w:sz="0" w:space="0" w:color="auto"/>
        <w:bottom w:val="none" w:sz="0" w:space="0" w:color="auto"/>
        <w:right w:val="none" w:sz="0" w:space="0" w:color="auto"/>
      </w:divBdr>
    </w:div>
    <w:div w:id="1758670995">
      <w:bodyDiv w:val="1"/>
      <w:marLeft w:val="0"/>
      <w:marRight w:val="0"/>
      <w:marTop w:val="0"/>
      <w:marBottom w:val="0"/>
      <w:divBdr>
        <w:top w:val="none" w:sz="0" w:space="0" w:color="auto"/>
        <w:left w:val="none" w:sz="0" w:space="0" w:color="auto"/>
        <w:bottom w:val="none" w:sz="0" w:space="0" w:color="auto"/>
        <w:right w:val="none" w:sz="0" w:space="0" w:color="auto"/>
      </w:divBdr>
    </w:div>
    <w:div w:id="1766537166">
      <w:bodyDiv w:val="1"/>
      <w:marLeft w:val="0"/>
      <w:marRight w:val="0"/>
      <w:marTop w:val="0"/>
      <w:marBottom w:val="0"/>
      <w:divBdr>
        <w:top w:val="none" w:sz="0" w:space="0" w:color="auto"/>
        <w:left w:val="none" w:sz="0" w:space="0" w:color="auto"/>
        <w:bottom w:val="none" w:sz="0" w:space="0" w:color="auto"/>
        <w:right w:val="none" w:sz="0" w:space="0" w:color="auto"/>
      </w:divBdr>
    </w:div>
    <w:div w:id="1801679959">
      <w:bodyDiv w:val="1"/>
      <w:marLeft w:val="0"/>
      <w:marRight w:val="0"/>
      <w:marTop w:val="0"/>
      <w:marBottom w:val="0"/>
      <w:divBdr>
        <w:top w:val="none" w:sz="0" w:space="0" w:color="auto"/>
        <w:left w:val="none" w:sz="0" w:space="0" w:color="auto"/>
        <w:bottom w:val="none" w:sz="0" w:space="0" w:color="auto"/>
        <w:right w:val="none" w:sz="0" w:space="0" w:color="auto"/>
      </w:divBdr>
    </w:div>
    <w:div w:id="1831172656">
      <w:bodyDiv w:val="1"/>
      <w:marLeft w:val="0"/>
      <w:marRight w:val="0"/>
      <w:marTop w:val="0"/>
      <w:marBottom w:val="0"/>
      <w:divBdr>
        <w:top w:val="none" w:sz="0" w:space="0" w:color="auto"/>
        <w:left w:val="none" w:sz="0" w:space="0" w:color="auto"/>
        <w:bottom w:val="none" w:sz="0" w:space="0" w:color="auto"/>
        <w:right w:val="none" w:sz="0" w:space="0" w:color="auto"/>
      </w:divBdr>
    </w:div>
    <w:div w:id="1850872869">
      <w:bodyDiv w:val="1"/>
      <w:marLeft w:val="0"/>
      <w:marRight w:val="0"/>
      <w:marTop w:val="0"/>
      <w:marBottom w:val="0"/>
      <w:divBdr>
        <w:top w:val="none" w:sz="0" w:space="0" w:color="auto"/>
        <w:left w:val="none" w:sz="0" w:space="0" w:color="auto"/>
        <w:bottom w:val="none" w:sz="0" w:space="0" w:color="auto"/>
        <w:right w:val="none" w:sz="0" w:space="0" w:color="auto"/>
      </w:divBdr>
    </w:div>
    <w:div w:id="1858889195">
      <w:bodyDiv w:val="1"/>
      <w:marLeft w:val="0"/>
      <w:marRight w:val="0"/>
      <w:marTop w:val="0"/>
      <w:marBottom w:val="0"/>
      <w:divBdr>
        <w:top w:val="none" w:sz="0" w:space="0" w:color="auto"/>
        <w:left w:val="none" w:sz="0" w:space="0" w:color="auto"/>
        <w:bottom w:val="none" w:sz="0" w:space="0" w:color="auto"/>
        <w:right w:val="none" w:sz="0" w:space="0" w:color="auto"/>
      </w:divBdr>
    </w:div>
    <w:div w:id="1889367646">
      <w:bodyDiv w:val="1"/>
      <w:marLeft w:val="0"/>
      <w:marRight w:val="0"/>
      <w:marTop w:val="0"/>
      <w:marBottom w:val="0"/>
      <w:divBdr>
        <w:top w:val="none" w:sz="0" w:space="0" w:color="auto"/>
        <w:left w:val="none" w:sz="0" w:space="0" w:color="auto"/>
        <w:bottom w:val="none" w:sz="0" w:space="0" w:color="auto"/>
        <w:right w:val="none" w:sz="0" w:space="0" w:color="auto"/>
      </w:divBdr>
    </w:div>
    <w:div w:id="1897860534">
      <w:bodyDiv w:val="1"/>
      <w:marLeft w:val="0"/>
      <w:marRight w:val="0"/>
      <w:marTop w:val="0"/>
      <w:marBottom w:val="0"/>
      <w:divBdr>
        <w:top w:val="none" w:sz="0" w:space="0" w:color="auto"/>
        <w:left w:val="none" w:sz="0" w:space="0" w:color="auto"/>
        <w:bottom w:val="none" w:sz="0" w:space="0" w:color="auto"/>
        <w:right w:val="none" w:sz="0" w:space="0" w:color="auto"/>
      </w:divBdr>
    </w:div>
    <w:div w:id="1902904006">
      <w:bodyDiv w:val="1"/>
      <w:marLeft w:val="0"/>
      <w:marRight w:val="0"/>
      <w:marTop w:val="0"/>
      <w:marBottom w:val="0"/>
      <w:divBdr>
        <w:top w:val="none" w:sz="0" w:space="0" w:color="auto"/>
        <w:left w:val="none" w:sz="0" w:space="0" w:color="auto"/>
        <w:bottom w:val="none" w:sz="0" w:space="0" w:color="auto"/>
        <w:right w:val="none" w:sz="0" w:space="0" w:color="auto"/>
      </w:divBdr>
      <w:divsChild>
        <w:div w:id="1074357578">
          <w:marLeft w:val="0"/>
          <w:marRight w:val="0"/>
          <w:marTop w:val="0"/>
          <w:marBottom w:val="0"/>
          <w:divBdr>
            <w:top w:val="none" w:sz="0" w:space="0" w:color="auto"/>
            <w:left w:val="none" w:sz="0" w:space="0" w:color="auto"/>
            <w:bottom w:val="none" w:sz="0" w:space="0" w:color="auto"/>
            <w:right w:val="none" w:sz="0" w:space="0" w:color="auto"/>
          </w:divBdr>
          <w:divsChild>
            <w:div w:id="802429365">
              <w:marLeft w:val="0"/>
              <w:marRight w:val="0"/>
              <w:marTop w:val="0"/>
              <w:marBottom w:val="0"/>
              <w:divBdr>
                <w:top w:val="none" w:sz="0" w:space="0" w:color="auto"/>
                <w:left w:val="none" w:sz="0" w:space="0" w:color="auto"/>
                <w:bottom w:val="none" w:sz="0" w:space="0" w:color="auto"/>
                <w:right w:val="none" w:sz="0" w:space="0" w:color="auto"/>
              </w:divBdr>
              <w:divsChild>
                <w:div w:id="86273056">
                  <w:marLeft w:val="0"/>
                  <w:marRight w:val="0"/>
                  <w:marTop w:val="0"/>
                  <w:marBottom w:val="150"/>
                  <w:divBdr>
                    <w:top w:val="none" w:sz="0" w:space="0" w:color="auto"/>
                    <w:left w:val="none" w:sz="0" w:space="0" w:color="auto"/>
                    <w:bottom w:val="none" w:sz="0" w:space="0" w:color="auto"/>
                    <w:right w:val="none" w:sz="0" w:space="0" w:color="auto"/>
                  </w:divBdr>
                  <w:divsChild>
                    <w:div w:id="1493369679">
                      <w:marLeft w:val="0"/>
                      <w:marRight w:val="0"/>
                      <w:marTop w:val="0"/>
                      <w:marBottom w:val="0"/>
                      <w:divBdr>
                        <w:top w:val="none" w:sz="0" w:space="0" w:color="auto"/>
                        <w:left w:val="none" w:sz="0" w:space="0" w:color="auto"/>
                        <w:bottom w:val="none" w:sz="0" w:space="0" w:color="auto"/>
                        <w:right w:val="none" w:sz="0" w:space="0" w:color="auto"/>
                      </w:divBdr>
                      <w:divsChild>
                        <w:div w:id="959149957">
                          <w:marLeft w:val="0"/>
                          <w:marRight w:val="0"/>
                          <w:marTop w:val="0"/>
                          <w:marBottom w:val="0"/>
                          <w:divBdr>
                            <w:top w:val="none" w:sz="0" w:space="0" w:color="auto"/>
                            <w:left w:val="none" w:sz="0" w:space="0" w:color="auto"/>
                            <w:bottom w:val="none" w:sz="0" w:space="0" w:color="auto"/>
                            <w:right w:val="none" w:sz="0" w:space="0" w:color="auto"/>
                          </w:divBdr>
                          <w:divsChild>
                            <w:div w:id="712928035">
                              <w:marLeft w:val="0"/>
                              <w:marRight w:val="0"/>
                              <w:marTop w:val="0"/>
                              <w:marBottom w:val="0"/>
                              <w:divBdr>
                                <w:top w:val="none" w:sz="0" w:space="0" w:color="auto"/>
                                <w:left w:val="none" w:sz="0" w:space="0" w:color="auto"/>
                                <w:bottom w:val="none" w:sz="0" w:space="0" w:color="auto"/>
                                <w:right w:val="none" w:sz="0" w:space="0" w:color="auto"/>
                              </w:divBdr>
                              <w:divsChild>
                                <w:div w:id="465271861">
                                  <w:marLeft w:val="0"/>
                                  <w:marRight w:val="0"/>
                                  <w:marTop w:val="0"/>
                                  <w:marBottom w:val="150"/>
                                  <w:divBdr>
                                    <w:top w:val="none" w:sz="0" w:space="0" w:color="auto"/>
                                    <w:left w:val="none" w:sz="0" w:space="0" w:color="auto"/>
                                    <w:bottom w:val="single" w:sz="6" w:space="8" w:color="E2E2E2"/>
                                    <w:right w:val="none" w:sz="0" w:space="0" w:color="auto"/>
                                  </w:divBdr>
                                  <w:divsChild>
                                    <w:div w:id="1820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471945">
      <w:bodyDiv w:val="1"/>
      <w:marLeft w:val="0"/>
      <w:marRight w:val="0"/>
      <w:marTop w:val="0"/>
      <w:marBottom w:val="0"/>
      <w:divBdr>
        <w:top w:val="none" w:sz="0" w:space="0" w:color="auto"/>
        <w:left w:val="none" w:sz="0" w:space="0" w:color="auto"/>
        <w:bottom w:val="none" w:sz="0" w:space="0" w:color="auto"/>
        <w:right w:val="none" w:sz="0" w:space="0" w:color="auto"/>
      </w:divBdr>
    </w:div>
    <w:div w:id="1951010662">
      <w:bodyDiv w:val="1"/>
      <w:marLeft w:val="0"/>
      <w:marRight w:val="0"/>
      <w:marTop w:val="0"/>
      <w:marBottom w:val="0"/>
      <w:divBdr>
        <w:top w:val="none" w:sz="0" w:space="0" w:color="auto"/>
        <w:left w:val="none" w:sz="0" w:space="0" w:color="auto"/>
        <w:bottom w:val="none" w:sz="0" w:space="0" w:color="auto"/>
        <w:right w:val="none" w:sz="0" w:space="0" w:color="auto"/>
      </w:divBdr>
    </w:div>
    <w:div w:id="1962345364">
      <w:bodyDiv w:val="1"/>
      <w:marLeft w:val="0"/>
      <w:marRight w:val="0"/>
      <w:marTop w:val="0"/>
      <w:marBottom w:val="0"/>
      <w:divBdr>
        <w:top w:val="none" w:sz="0" w:space="0" w:color="auto"/>
        <w:left w:val="none" w:sz="0" w:space="0" w:color="auto"/>
        <w:bottom w:val="none" w:sz="0" w:space="0" w:color="auto"/>
        <w:right w:val="none" w:sz="0" w:space="0" w:color="auto"/>
      </w:divBdr>
    </w:div>
    <w:div w:id="1966735996">
      <w:bodyDiv w:val="1"/>
      <w:marLeft w:val="0"/>
      <w:marRight w:val="0"/>
      <w:marTop w:val="0"/>
      <w:marBottom w:val="0"/>
      <w:divBdr>
        <w:top w:val="none" w:sz="0" w:space="0" w:color="auto"/>
        <w:left w:val="none" w:sz="0" w:space="0" w:color="auto"/>
        <w:bottom w:val="none" w:sz="0" w:space="0" w:color="auto"/>
        <w:right w:val="none" w:sz="0" w:space="0" w:color="auto"/>
      </w:divBdr>
    </w:div>
    <w:div w:id="1987468618">
      <w:bodyDiv w:val="1"/>
      <w:marLeft w:val="0"/>
      <w:marRight w:val="0"/>
      <w:marTop w:val="0"/>
      <w:marBottom w:val="0"/>
      <w:divBdr>
        <w:top w:val="none" w:sz="0" w:space="0" w:color="auto"/>
        <w:left w:val="none" w:sz="0" w:space="0" w:color="auto"/>
        <w:bottom w:val="none" w:sz="0" w:space="0" w:color="auto"/>
        <w:right w:val="none" w:sz="0" w:space="0" w:color="auto"/>
      </w:divBdr>
    </w:div>
    <w:div w:id="1996958002">
      <w:bodyDiv w:val="1"/>
      <w:marLeft w:val="0"/>
      <w:marRight w:val="0"/>
      <w:marTop w:val="0"/>
      <w:marBottom w:val="0"/>
      <w:divBdr>
        <w:top w:val="none" w:sz="0" w:space="0" w:color="auto"/>
        <w:left w:val="none" w:sz="0" w:space="0" w:color="auto"/>
        <w:bottom w:val="none" w:sz="0" w:space="0" w:color="auto"/>
        <w:right w:val="none" w:sz="0" w:space="0" w:color="auto"/>
      </w:divBdr>
    </w:div>
    <w:div w:id="2019849862">
      <w:bodyDiv w:val="1"/>
      <w:marLeft w:val="0"/>
      <w:marRight w:val="0"/>
      <w:marTop w:val="0"/>
      <w:marBottom w:val="0"/>
      <w:divBdr>
        <w:top w:val="none" w:sz="0" w:space="0" w:color="auto"/>
        <w:left w:val="none" w:sz="0" w:space="0" w:color="auto"/>
        <w:bottom w:val="none" w:sz="0" w:space="0" w:color="auto"/>
        <w:right w:val="none" w:sz="0" w:space="0" w:color="auto"/>
      </w:divBdr>
    </w:div>
    <w:div w:id="2051953013">
      <w:bodyDiv w:val="1"/>
      <w:marLeft w:val="0"/>
      <w:marRight w:val="0"/>
      <w:marTop w:val="0"/>
      <w:marBottom w:val="0"/>
      <w:divBdr>
        <w:top w:val="none" w:sz="0" w:space="0" w:color="auto"/>
        <w:left w:val="none" w:sz="0" w:space="0" w:color="auto"/>
        <w:bottom w:val="none" w:sz="0" w:space="0" w:color="auto"/>
        <w:right w:val="none" w:sz="0" w:space="0" w:color="auto"/>
      </w:divBdr>
    </w:div>
    <w:div w:id="2056464732">
      <w:bodyDiv w:val="1"/>
      <w:marLeft w:val="0"/>
      <w:marRight w:val="0"/>
      <w:marTop w:val="0"/>
      <w:marBottom w:val="0"/>
      <w:divBdr>
        <w:top w:val="none" w:sz="0" w:space="0" w:color="auto"/>
        <w:left w:val="none" w:sz="0" w:space="0" w:color="auto"/>
        <w:bottom w:val="none" w:sz="0" w:space="0" w:color="auto"/>
        <w:right w:val="none" w:sz="0" w:space="0" w:color="auto"/>
      </w:divBdr>
    </w:div>
    <w:div w:id="2085375702">
      <w:bodyDiv w:val="1"/>
      <w:marLeft w:val="0"/>
      <w:marRight w:val="0"/>
      <w:marTop w:val="0"/>
      <w:marBottom w:val="0"/>
      <w:divBdr>
        <w:top w:val="none" w:sz="0" w:space="0" w:color="auto"/>
        <w:left w:val="none" w:sz="0" w:space="0" w:color="auto"/>
        <w:bottom w:val="none" w:sz="0" w:space="0" w:color="auto"/>
        <w:right w:val="none" w:sz="0" w:space="0" w:color="auto"/>
      </w:divBdr>
    </w:div>
    <w:div w:id="2094737566">
      <w:bodyDiv w:val="1"/>
      <w:marLeft w:val="0"/>
      <w:marRight w:val="0"/>
      <w:marTop w:val="0"/>
      <w:marBottom w:val="0"/>
      <w:divBdr>
        <w:top w:val="none" w:sz="0" w:space="0" w:color="auto"/>
        <w:left w:val="none" w:sz="0" w:space="0" w:color="auto"/>
        <w:bottom w:val="none" w:sz="0" w:space="0" w:color="auto"/>
        <w:right w:val="none" w:sz="0" w:space="0" w:color="auto"/>
      </w:divBdr>
    </w:div>
    <w:div w:id="2106684901">
      <w:bodyDiv w:val="1"/>
      <w:marLeft w:val="0"/>
      <w:marRight w:val="0"/>
      <w:marTop w:val="0"/>
      <w:marBottom w:val="0"/>
      <w:divBdr>
        <w:top w:val="none" w:sz="0" w:space="0" w:color="auto"/>
        <w:left w:val="none" w:sz="0" w:space="0" w:color="auto"/>
        <w:bottom w:val="none" w:sz="0" w:space="0" w:color="auto"/>
        <w:right w:val="none" w:sz="0" w:space="0" w:color="auto"/>
      </w:divBdr>
    </w:div>
    <w:div w:id="2111663059">
      <w:bodyDiv w:val="1"/>
      <w:marLeft w:val="0"/>
      <w:marRight w:val="0"/>
      <w:marTop w:val="0"/>
      <w:marBottom w:val="0"/>
      <w:divBdr>
        <w:top w:val="none" w:sz="0" w:space="0" w:color="auto"/>
        <w:left w:val="none" w:sz="0" w:space="0" w:color="auto"/>
        <w:bottom w:val="none" w:sz="0" w:space="0" w:color="auto"/>
        <w:right w:val="none" w:sz="0" w:space="0" w:color="auto"/>
      </w:divBdr>
    </w:div>
    <w:div w:id="21275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e.org.uk/geotech2017" TargetMode="External"/><Relationship Id="rId18" Type="http://schemas.openxmlformats.org/officeDocument/2006/relationships/hyperlink" Target="https://protect-eu.mimecast.com/s/n1A3BFw86oc7?domain=britishgeotech.org" TargetMode="External"/><Relationship Id="rId26" Type="http://schemas.openxmlformats.org/officeDocument/2006/relationships/hyperlink" Target="mailto:nrcresearchpress-csp@subscriptionoffice.com" TargetMode="External"/><Relationship Id="rId39" Type="http://schemas.openxmlformats.org/officeDocument/2006/relationships/hyperlink" Target="https://protect-eu.mimecast.com/s/0rd0Bt6kekfV?domain=16arc.org" TargetMode="External"/><Relationship Id="rId21" Type="http://schemas.openxmlformats.org/officeDocument/2006/relationships/hyperlink" Target="http://www.ice.org.uk/rogep" TargetMode="External"/><Relationship Id="rId34" Type="http://schemas.openxmlformats.org/officeDocument/2006/relationships/hyperlink" Target="mailto:seg2018@epfl.ch" TargetMode="External"/><Relationship Id="rId42" Type="http://schemas.openxmlformats.org/officeDocument/2006/relationships/hyperlink" Target="https://protect-eu.mimecast.com/s/1ZD0BF2QgDHk?domain=geesd2018.org" TargetMode="External"/><Relationship Id="rId47" Type="http://schemas.openxmlformats.org/officeDocument/2006/relationships/hyperlink" Target="mailto:seg2018@epfl.ch" TargetMode="External"/><Relationship Id="rId50" Type="http://schemas.openxmlformats.org/officeDocument/2006/relationships/hyperlink" Target="mailto:denis.kalumba@uct.ac.za"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otect-eu.mimecast.com/s/m9oVBtM9EptD?domain=geolsoc.org.uk" TargetMode="External"/><Relationship Id="rId17" Type="http://schemas.openxmlformats.org/officeDocument/2006/relationships/hyperlink" Target="https://www.ice.org.uk/eventarchive/the-third-edition-of-sperwall-london" TargetMode="External"/><Relationship Id="rId25" Type="http://schemas.openxmlformats.org/officeDocument/2006/relationships/hyperlink" Target="mailto:joanna.gonets@ice.org.uk" TargetMode="External"/><Relationship Id="rId33" Type="http://schemas.openxmlformats.org/officeDocument/2006/relationships/hyperlink" Target="http://www.atmr.tn/index.php/en/tunirock2018" TargetMode="External"/><Relationship Id="rId38" Type="http://schemas.openxmlformats.org/officeDocument/2006/relationships/hyperlink" Target="http://www.atmr.tn/index.php/en/tunirock2018" TargetMode="External"/><Relationship Id="rId46" Type="http://schemas.openxmlformats.org/officeDocument/2006/relationships/hyperlink" Target="https://protect-eu.mimecast.com/s/Y0MbBH7QLdfD?domain=cpt18.org" TargetMode="External"/><Relationship Id="rId2" Type="http://schemas.openxmlformats.org/officeDocument/2006/relationships/numbering" Target="numbering.xml"/><Relationship Id="rId16" Type="http://schemas.openxmlformats.org/officeDocument/2006/relationships/hyperlink" Target="https://protect-eu.mimecast.com/s/WZ6JBFVLL8U1?domain=chalk2018.org" TargetMode="External"/><Relationship Id="rId20" Type="http://schemas.openxmlformats.org/officeDocument/2006/relationships/hyperlink" Target="http://cic.us6.list-manage1.com/subscribe?u=6b20ea5b6c&amp;id=f4c2b1fdc6" TargetMode="External"/><Relationship Id="rId29" Type="http://schemas.openxmlformats.org/officeDocument/2006/relationships/hyperlink" Target="http://www.issmge.org/en/resources/recorded-webinars" TargetMode="External"/><Relationship Id="rId41" Type="http://schemas.openxmlformats.org/officeDocument/2006/relationships/hyperlink" Target="https://protect-eu.mimecast.com/s/eZ9bBFLkX0UJ?domain=eurock2018.co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e.org.uk/events/dikes-levees-and-flood-embankments-london" TargetMode="External"/><Relationship Id="rId24" Type="http://schemas.openxmlformats.org/officeDocument/2006/relationships/hyperlink" Target="http://www.icevirtuallibrary.com/toc/jgere/current" TargetMode="External"/><Relationship Id="rId32" Type="http://schemas.openxmlformats.org/officeDocument/2006/relationships/hyperlink" Target="http://www.innovative-infrastructure-solutions.com/" TargetMode="External"/><Relationship Id="rId37" Type="http://schemas.openxmlformats.org/officeDocument/2006/relationships/hyperlink" Target="https://protect-eu.mimecast.com/s/VdObBFM6w0fa?domain=atmr.tn" TargetMode="External"/><Relationship Id="rId40" Type="http://schemas.openxmlformats.org/officeDocument/2006/relationships/hyperlink" Target="https://protect-eu.mimecast.com/s/eZ9bBFLkX0UJ?domain=eurock2018.com" TargetMode="External"/><Relationship Id="rId45" Type="http://schemas.openxmlformats.org/officeDocument/2006/relationships/hyperlink" Target="https://protect-eu.mimecast.com/s/oa3qBuAWeWHD?domain=geochina2018.geoconf.org"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dam.hassan@emap.com" TargetMode="External"/><Relationship Id="rId23" Type="http://schemas.openxmlformats.org/officeDocument/2006/relationships/hyperlink" Target="mailto:Claire.Smith@emap.com" TargetMode="External"/><Relationship Id="rId28" Type="http://schemas.openxmlformats.org/officeDocument/2006/relationships/hyperlink" Target="https://protect-eu.mimecast.com/s/deKbBCmlxwt0?domain=issmge.org" TargetMode="External"/><Relationship Id="rId36" Type="http://schemas.openxmlformats.org/officeDocument/2006/relationships/hyperlink" Target="http://www.formation-continue-unil-epfl.ch/en/formation/energy-geostructures-analysis-design/" TargetMode="External"/><Relationship Id="rId49" Type="http://schemas.openxmlformats.org/officeDocument/2006/relationships/hyperlink" Target="https://protect-eu.mimecast.com/s/KnJwBt1kMKsK?domain=ecsmge-2019.com" TargetMode="External"/><Relationship Id="rId57" Type="http://schemas.openxmlformats.org/officeDocument/2006/relationships/theme" Target="theme/theme1.xml"/><Relationship Id="rId10" Type="http://schemas.openxmlformats.org/officeDocument/2006/relationships/hyperlink" Target="http://www.geolsoc.org.uk/GeoRiskTransport17" TargetMode="External"/><Relationship Id="rId19" Type="http://schemas.openxmlformats.org/officeDocument/2006/relationships/hyperlink" Target="http://www.ground-forum.org.uk/" TargetMode="External"/><Relationship Id="rId31" Type="http://schemas.openxmlformats.org/officeDocument/2006/relationships/hyperlink" Target="https://www.journals.elsevier.com/geomechanics-for-energy-and-the-environment" TargetMode="External"/><Relationship Id="rId44" Type="http://schemas.openxmlformats.org/officeDocument/2006/relationships/hyperlink" Target="https://protect-eu.mimecast.com/s/x1k9BFO0xdF2?domain=numge2018.pt" TargetMode="External"/><Relationship Id="rId52" Type="http://schemas.openxmlformats.org/officeDocument/2006/relationships/hyperlink" Target="http://www.linkedin.com/groups?gid=5061912" TargetMode="External"/><Relationship Id="rId4" Type="http://schemas.openxmlformats.org/officeDocument/2006/relationships/settings" Target="settings.xml"/><Relationship Id="rId9" Type="http://schemas.openxmlformats.org/officeDocument/2006/relationships/hyperlink" Target="http://britishgeotech.org/events/conferences/" TargetMode="External"/><Relationship Id="rId14" Type="http://schemas.openxmlformats.org/officeDocument/2006/relationships/hyperlink" Target="http://www.asranet.co.uk" TargetMode="External"/><Relationship Id="rId22" Type="http://schemas.openxmlformats.org/officeDocument/2006/relationships/hyperlink" Target="mailto:registers@ice.org.uk" TargetMode="External"/><Relationship Id="rId27" Type="http://schemas.openxmlformats.org/officeDocument/2006/relationships/hyperlink" Target="https://protect-eu.mimecast.com/s/8l30BibeART1?domain=issmge.org" TargetMode="External"/><Relationship Id="rId30" Type="http://schemas.openxmlformats.org/officeDocument/2006/relationships/hyperlink" Target="http://www.icevirtuallibrary.com/page/awards2017" TargetMode="External"/><Relationship Id="rId35" Type="http://schemas.openxmlformats.org/officeDocument/2006/relationships/hyperlink" Target="http://www.geomeast2018.org/" TargetMode="External"/><Relationship Id="rId43" Type="http://schemas.openxmlformats.org/officeDocument/2006/relationships/hyperlink" Target="http://www.16ecee.org/" TargetMode="External"/><Relationship Id="rId48" Type="http://schemas.openxmlformats.org/officeDocument/2006/relationships/hyperlink" Target="http://www.geomeast2018.org/" TargetMode="External"/><Relationship Id="rId56" Type="http://schemas.openxmlformats.org/officeDocument/2006/relationships/fontTable" Target="fontTable.xml"/><Relationship Id="rId8" Type="http://schemas.openxmlformats.org/officeDocument/2006/relationships/hyperlink" Target="http://www.britishgeotech.org.uk/" TargetMode="External"/><Relationship Id="rId51" Type="http://schemas.openxmlformats.org/officeDocument/2006/relationships/hyperlink" Target="https://protect-eu.mimecast.com/s/0rd0Bt6kekfV?domain=16arc.org"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bga@britishgeotech.org.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eming_s.ENGINEERING\Application%20Data\Microsoft\Templates\BGA%20news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B626-5C46-448A-A718-EE426B5A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BGA newsltr.dot</Template>
  <TotalTime>0</TotalTime>
  <Pages>3</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Institution of Civil Engineers</Company>
  <LinksUpToDate>false</LinksUpToDate>
  <CharactersWithSpaces>16093</CharactersWithSpaces>
  <SharedDoc>false</SharedDoc>
  <HLinks>
    <vt:vector size="390" baseType="variant">
      <vt:variant>
        <vt:i4>3407989</vt:i4>
      </vt:variant>
      <vt:variant>
        <vt:i4>189</vt:i4>
      </vt:variant>
      <vt:variant>
        <vt:i4>0</vt:i4>
      </vt:variant>
      <vt:variant>
        <vt:i4>5</vt:i4>
      </vt:variant>
      <vt:variant>
        <vt:lpwstr>http://www.linkedin.com/groups?gid=5061912</vt:lpwstr>
      </vt:variant>
      <vt:variant>
        <vt:lpwstr/>
      </vt:variant>
      <vt:variant>
        <vt:i4>7864417</vt:i4>
      </vt:variant>
      <vt:variant>
        <vt:i4>186</vt:i4>
      </vt:variant>
      <vt:variant>
        <vt:i4>0</vt:i4>
      </vt:variant>
      <vt:variant>
        <vt:i4>5</vt:i4>
      </vt:variant>
      <vt:variant>
        <vt:lpwstr>https://protect-eu.mimecast.com/s/0rd0Bt6kekfV?domain=16arc.org</vt:lpwstr>
      </vt:variant>
      <vt:variant>
        <vt:lpwstr/>
      </vt:variant>
      <vt:variant>
        <vt:i4>4128778</vt:i4>
      </vt:variant>
      <vt:variant>
        <vt:i4>183</vt:i4>
      </vt:variant>
      <vt:variant>
        <vt:i4>0</vt:i4>
      </vt:variant>
      <vt:variant>
        <vt:i4>5</vt:i4>
      </vt:variant>
      <vt:variant>
        <vt:lpwstr>mailto:denis.kalumba@uct.ac.za</vt:lpwstr>
      </vt:variant>
      <vt:variant>
        <vt:lpwstr/>
      </vt:variant>
      <vt:variant>
        <vt:i4>983108</vt:i4>
      </vt:variant>
      <vt:variant>
        <vt:i4>180</vt:i4>
      </vt:variant>
      <vt:variant>
        <vt:i4>0</vt:i4>
      </vt:variant>
      <vt:variant>
        <vt:i4>5</vt:i4>
      </vt:variant>
      <vt:variant>
        <vt:lpwstr>https://protect-eu.mimecast.com/s/KnJwBt1kMKsK?domain=ecsmge-2019.com</vt:lpwstr>
      </vt:variant>
      <vt:variant>
        <vt:lpwstr/>
      </vt:variant>
      <vt:variant>
        <vt:i4>4522061</vt:i4>
      </vt:variant>
      <vt:variant>
        <vt:i4>177</vt:i4>
      </vt:variant>
      <vt:variant>
        <vt:i4>0</vt:i4>
      </vt:variant>
      <vt:variant>
        <vt:i4>5</vt:i4>
      </vt:variant>
      <vt:variant>
        <vt:lpwstr>http://www.geomeast2018.org/</vt:lpwstr>
      </vt:variant>
      <vt:variant>
        <vt:lpwstr/>
      </vt:variant>
      <vt:variant>
        <vt:i4>3866643</vt:i4>
      </vt:variant>
      <vt:variant>
        <vt:i4>174</vt:i4>
      </vt:variant>
      <vt:variant>
        <vt:i4>0</vt:i4>
      </vt:variant>
      <vt:variant>
        <vt:i4>5</vt:i4>
      </vt:variant>
      <vt:variant>
        <vt:lpwstr>mailto:seg2018@epfl.ch</vt:lpwstr>
      </vt:variant>
      <vt:variant>
        <vt:lpwstr/>
      </vt:variant>
      <vt:variant>
        <vt:i4>7733301</vt:i4>
      </vt:variant>
      <vt:variant>
        <vt:i4>171</vt:i4>
      </vt:variant>
      <vt:variant>
        <vt:i4>0</vt:i4>
      </vt:variant>
      <vt:variant>
        <vt:i4>5</vt:i4>
      </vt:variant>
      <vt:variant>
        <vt:lpwstr>https://protect-eu.mimecast.com/s/Y0MbBH7QLdfD?domain=cpt18.org</vt:lpwstr>
      </vt:variant>
      <vt:variant>
        <vt:lpwstr/>
      </vt:variant>
      <vt:variant>
        <vt:i4>3014779</vt:i4>
      </vt:variant>
      <vt:variant>
        <vt:i4>168</vt:i4>
      </vt:variant>
      <vt:variant>
        <vt:i4>0</vt:i4>
      </vt:variant>
      <vt:variant>
        <vt:i4>5</vt:i4>
      </vt:variant>
      <vt:variant>
        <vt:lpwstr>https://protect-eu.mimecast.com/s/oa3qBuAWeWHD?domain=geochina2018.geoconf.org</vt:lpwstr>
      </vt:variant>
      <vt:variant>
        <vt:lpwstr/>
      </vt:variant>
      <vt:variant>
        <vt:i4>6488096</vt:i4>
      </vt:variant>
      <vt:variant>
        <vt:i4>165</vt:i4>
      </vt:variant>
      <vt:variant>
        <vt:i4>0</vt:i4>
      </vt:variant>
      <vt:variant>
        <vt:i4>5</vt:i4>
      </vt:variant>
      <vt:variant>
        <vt:lpwstr>https://protect-eu.mimecast.com/s/x1k9BFO0xdF2?domain=numge2018.pt</vt:lpwstr>
      </vt:variant>
      <vt:variant>
        <vt:lpwstr/>
      </vt:variant>
      <vt:variant>
        <vt:i4>6881384</vt:i4>
      </vt:variant>
      <vt:variant>
        <vt:i4>162</vt:i4>
      </vt:variant>
      <vt:variant>
        <vt:i4>0</vt:i4>
      </vt:variant>
      <vt:variant>
        <vt:i4>5</vt:i4>
      </vt:variant>
      <vt:variant>
        <vt:lpwstr>http://www.16ecee.org/</vt:lpwstr>
      </vt:variant>
      <vt:variant>
        <vt:lpwstr/>
      </vt:variant>
      <vt:variant>
        <vt:i4>3866677</vt:i4>
      </vt:variant>
      <vt:variant>
        <vt:i4>159</vt:i4>
      </vt:variant>
      <vt:variant>
        <vt:i4>0</vt:i4>
      </vt:variant>
      <vt:variant>
        <vt:i4>5</vt:i4>
      </vt:variant>
      <vt:variant>
        <vt:lpwstr>https://protect-eu.mimecast.com/s/1ZD0BF2QgDHk?domain=geesd2018.org</vt:lpwstr>
      </vt:variant>
      <vt:variant>
        <vt:lpwstr/>
      </vt:variant>
      <vt:variant>
        <vt:i4>1572951</vt:i4>
      </vt:variant>
      <vt:variant>
        <vt:i4>156</vt:i4>
      </vt:variant>
      <vt:variant>
        <vt:i4>0</vt:i4>
      </vt:variant>
      <vt:variant>
        <vt:i4>5</vt:i4>
      </vt:variant>
      <vt:variant>
        <vt:lpwstr>https://protect-eu.mimecast.com/s/eZ9bBFLkX0UJ?domain=eurock2018.com</vt:lpwstr>
      </vt:variant>
      <vt:variant>
        <vt:lpwstr/>
      </vt:variant>
      <vt:variant>
        <vt:i4>1572951</vt:i4>
      </vt:variant>
      <vt:variant>
        <vt:i4>153</vt:i4>
      </vt:variant>
      <vt:variant>
        <vt:i4>0</vt:i4>
      </vt:variant>
      <vt:variant>
        <vt:i4>5</vt:i4>
      </vt:variant>
      <vt:variant>
        <vt:lpwstr>https://protect-eu.mimecast.com/s/eZ9bBFLkX0UJ?domain=eurock2018.com</vt:lpwstr>
      </vt:variant>
      <vt:variant>
        <vt:lpwstr/>
      </vt:variant>
      <vt:variant>
        <vt:i4>7864417</vt:i4>
      </vt:variant>
      <vt:variant>
        <vt:i4>150</vt:i4>
      </vt:variant>
      <vt:variant>
        <vt:i4>0</vt:i4>
      </vt:variant>
      <vt:variant>
        <vt:i4>5</vt:i4>
      </vt:variant>
      <vt:variant>
        <vt:lpwstr>https://protect-eu.mimecast.com/s/0rd0Bt6kekfV?domain=16arc.org</vt:lpwstr>
      </vt:variant>
      <vt:variant>
        <vt:lpwstr/>
      </vt:variant>
      <vt:variant>
        <vt:i4>4718601</vt:i4>
      </vt:variant>
      <vt:variant>
        <vt:i4>147</vt:i4>
      </vt:variant>
      <vt:variant>
        <vt:i4>0</vt:i4>
      </vt:variant>
      <vt:variant>
        <vt:i4>5</vt:i4>
      </vt:variant>
      <vt:variant>
        <vt:lpwstr>http://www.atmr.tn/index.php/en/tunirock2018</vt:lpwstr>
      </vt:variant>
      <vt:variant>
        <vt:lpwstr/>
      </vt:variant>
      <vt:variant>
        <vt:i4>5570587</vt:i4>
      </vt:variant>
      <vt:variant>
        <vt:i4>144</vt:i4>
      </vt:variant>
      <vt:variant>
        <vt:i4>0</vt:i4>
      </vt:variant>
      <vt:variant>
        <vt:i4>5</vt:i4>
      </vt:variant>
      <vt:variant>
        <vt:lpwstr>https://protect-eu.mimecast.com/s/VdObBFM6w0fa?domain=atmr.tn</vt:lpwstr>
      </vt:variant>
      <vt:variant>
        <vt:lpwstr/>
      </vt:variant>
      <vt:variant>
        <vt:i4>1572875</vt:i4>
      </vt:variant>
      <vt:variant>
        <vt:i4>141</vt:i4>
      </vt:variant>
      <vt:variant>
        <vt:i4>0</vt:i4>
      </vt:variant>
      <vt:variant>
        <vt:i4>5</vt:i4>
      </vt:variant>
      <vt:variant>
        <vt:lpwstr>http://www.formation-continue-unil-epfl.ch/en/formation/energy-geostructures-analysis-design/</vt:lpwstr>
      </vt:variant>
      <vt:variant>
        <vt:lpwstr/>
      </vt:variant>
      <vt:variant>
        <vt:i4>4522061</vt:i4>
      </vt:variant>
      <vt:variant>
        <vt:i4>138</vt:i4>
      </vt:variant>
      <vt:variant>
        <vt:i4>0</vt:i4>
      </vt:variant>
      <vt:variant>
        <vt:i4>5</vt:i4>
      </vt:variant>
      <vt:variant>
        <vt:lpwstr>http://www.geomeast2018.org/</vt:lpwstr>
      </vt:variant>
      <vt:variant>
        <vt:lpwstr/>
      </vt:variant>
      <vt:variant>
        <vt:i4>5439488</vt:i4>
      </vt:variant>
      <vt:variant>
        <vt:i4>135</vt:i4>
      </vt:variant>
      <vt:variant>
        <vt:i4>0</vt:i4>
      </vt:variant>
      <vt:variant>
        <vt:i4>5</vt:i4>
      </vt:variant>
      <vt:variant>
        <vt:lpwstr>http://www.immat.org/</vt:lpwstr>
      </vt:variant>
      <vt:variant>
        <vt:lpwstr/>
      </vt:variant>
      <vt:variant>
        <vt:i4>7274617</vt:i4>
      </vt:variant>
      <vt:variant>
        <vt:i4>132</vt:i4>
      </vt:variant>
      <vt:variant>
        <vt:i4>0</vt:i4>
      </vt:variant>
      <vt:variant>
        <vt:i4>5</vt:i4>
      </vt:variant>
      <vt:variant>
        <vt:lpwstr>https://protect-eu.mimecast.com/s/GoDwBFbx49h5?domain=geoottawa2017.ca</vt:lpwstr>
      </vt:variant>
      <vt:variant>
        <vt:lpwstr/>
      </vt:variant>
      <vt:variant>
        <vt:i4>3866643</vt:i4>
      </vt:variant>
      <vt:variant>
        <vt:i4>129</vt:i4>
      </vt:variant>
      <vt:variant>
        <vt:i4>0</vt:i4>
      </vt:variant>
      <vt:variant>
        <vt:i4>5</vt:i4>
      </vt:variant>
      <vt:variant>
        <vt:lpwstr>mailto:seg2018@epfl.ch</vt:lpwstr>
      </vt:variant>
      <vt:variant>
        <vt:lpwstr/>
      </vt:variant>
      <vt:variant>
        <vt:i4>4718601</vt:i4>
      </vt:variant>
      <vt:variant>
        <vt:i4>126</vt:i4>
      </vt:variant>
      <vt:variant>
        <vt:i4>0</vt:i4>
      </vt:variant>
      <vt:variant>
        <vt:i4>5</vt:i4>
      </vt:variant>
      <vt:variant>
        <vt:lpwstr>http://www.atmr.tn/index.php/en/tunirock2018</vt:lpwstr>
      </vt:variant>
      <vt:variant>
        <vt:lpwstr/>
      </vt:variant>
      <vt:variant>
        <vt:i4>5767260</vt:i4>
      </vt:variant>
      <vt:variant>
        <vt:i4>123</vt:i4>
      </vt:variant>
      <vt:variant>
        <vt:i4>0</vt:i4>
      </vt:variant>
      <vt:variant>
        <vt:i4>5</vt:i4>
      </vt:variant>
      <vt:variant>
        <vt:lpwstr>https://protect-eu.mimecast.com/s/kX5gBClkZWiK?domain=issmge.org</vt:lpwstr>
      </vt:variant>
      <vt:variant>
        <vt:lpwstr/>
      </vt:variant>
      <vt:variant>
        <vt:i4>3866676</vt:i4>
      </vt:variant>
      <vt:variant>
        <vt:i4>120</vt:i4>
      </vt:variant>
      <vt:variant>
        <vt:i4>0</vt:i4>
      </vt:variant>
      <vt:variant>
        <vt:i4>5</vt:i4>
      </vt:variant>
      <vt:variant>
        <vt:lpwstr>https://protect-eu.mimecast.com/s/QR7wBFVamGib?domain=tugraz.at</vt:lpwstr>
      </vt:variant>
      <vt:variant>
        <vt:lpwstr/>
      </vt:variant>
      <vt:variant>
        <vt:i4>4063322</vt:i4>
      </vt:variant>
      <vt:variant>
        <vt:i4>117</vt:i4>
      </vt:variant>
      <vt:variant>
        <vt:i4>0</vt:i4>
      </vt:variant>
      <vt:variant>
        <vt:i4>5</vt:i4>
      </vt:variant>
      <vt:variant>
        <vt:lpwstr>mailto:neilsmith@appliedgeotechnical.co.uk</vt:lpwstr>
      </vt:variant>
      <vt:variant>
        <vt:lpwstr/>
      </vt:variant>
      <vt:variant>
        <vt:i4>6422564</vt:i4>
      </vt:variant>
      <vt:variant>
        <vt:i4>114</vt:i4>
      </vt:variant>
      <vt:variant>
        <vt:i4>0</vt:i4>
      </vt:variant>
      <vt:variant>
        <vt:i4>5</vt:i4>
      </vt:variant>
      <vt:variant>
        <vt:lpwstr>http://www.innovative-infrastructure-solutions.com/</vt:lpwstr>
      </vt:variant>
      <vt:variant>
        <vt:lpwstr/>
      </vt:variant>
      <vt:variant>
        <vt:i4>983059</vt:i4>
      </vt:variant>
      <vt:variant>
        <vt:i4>111</vt:i4>
      </vt:variant>
      <vt:variant>
        <vt:i4>0</vt:i4>
      </vt:variant>
      <vt:variant>
        <vt:i4>5</vt:i4>
      </vt:variant>
      <vt:variant>
        <vt:lpwstr>https://www.journals.elsevier.com/geomechanics-for-energy-and-the-environment</vt:lpwstr>
      </vt:variant>
      <vt:variant>
        <vt:lpwstr/>
      </vt:variant>
      <vt:variant>
        <vt:i4>655434</vt:i4>
      </vt:variant>
      <vt:variant>
        <vt:i4>108</vt:i4>
      </vt:variant>
      <vt:variant>
        <vt:i4>0</vt:i4>
      </vt:variant>
      <vt:variant>
        <vt:i4>5</vt:i4>
      </vt:variant>
      <vt:variant>
        <vt:lpwstr>http://www.icevirtuallibrary.com/page/awards2017</vt:lpwstr>
      </vt:variant>
      <vt:variant>
        <vt:lpwstr/>
      </vt:variant>
      <vt:variant>
        <vt:i4>1704024</vt:i4>
      </vt:variant>
      <vt:variant>
        <vt:i4>105</vt:i4>
      </vt:variant>
      <vt:variant>
        <vt:i4>0</vt:i4>
      </vt:variant>
      <vt:variant>
        <vt:i4>5</vt:i4>
      </vt:variant>
      <vt:variant>
        <vt:lpwstr>http://www.issmge.org/en/resources/recorded-webinars</vt:lpwstr>
      </vt:variant>
      <vt:variant>
        <vt:lpwstr/>
      </vt:variant>
      <vt:variant>
        <vt:i4>262161</vt:i4>
      </vt:variant>
      <vt:variant>
        <vt:i4>102</vt:i4>
      </vt:variant>
      <vt:variant>
        <vt:i4>0</vt:i4>
      </vt:variant>
      <vt:variant>
        <vt:i4>5</vt:i4>
      </vt:variant>
      <vt:variant>
        <vt:lpwstr>https://protect-eu.mimecast.com/s/NDvNBtQJl4iW?domain=issmge.org</vt:lpwstr>
      </vt:variant>
      <vt:variant>
        <vt:lpwstr/>
      </vt:variant>
      <vt:variant>
        <vt:i4>852069</vt:i4>
      </vt:variant>
      <vt:variant>
        <vt:i4>99</vt:i4>
      </vt:variant>
      <vt:variant>
        <vt:i4>0</vt:i4>
      </vt:variant>
      <vt:variant>
        <vt:i4>5</vt:i4>
      </vt:variant>
      <vt:variant>
        <vt:lpwstr>mailto:nrcresearchpress-csp@subscriptionoffice.com</vt:lpwstr>
      </vt:variant>
      <vt:variant>
        <vt:lpwstr/>
      </vt:variant>
      <vt:variant>
        <vt:i4>2162694</vt:i4>
      </vt:variant>
      <vt:variant>
        <vt:i4>96</vt:i4>
      </vt:variant>
      <vt:variant>
        <vt:i4>0</vt:i4>
      </vt:variant>
      <vt:variant>
        <vt:i4>5</vt:i4>
      </vt:variant>
      <vt:variant>
        <vt:lpwstr>mailto:joanna.gonets@ice.org.uk</vt:lpwstr>
      </vt:variant>
      <vt:variant>
        <vt:lpwstr/>
      </vt:variant>
      <vt:variant>
        <vt:i4>4063290</vt:i4>
      </vt:variant>
      <vt:variant>
        <vt:i4>93</vt:i4>
      </vt:variant>
      <vt:variant>
        <vt:i4>0</vt:i4>
      </vt:variant>
      <vt:variant>
        <vt:i4>5</vt:i4>
      </vt:variant>
      <vt:variant>
        <vt:lpwstr>http://www.icevirtuallibrary.com/toc/jgere/current</vt:lpwstr>
      </vt:variant>
      <vt:variant>
        <vt:lpwstr/>
      </vt:variant>
      <vt:variant>
        <vt:i4>3473453</vt:i4>
      </vt:variant>
      <vt:variant>
        <vt:i4>90</vt:i4>
      </vt:variant>
      <vt:variant>
        <vt:i4>0</vt:i4>
      </vt:variant>
      <vt:variant>
        <vt:i4>5</vt:i4>
      </vt:variant>
      <vt:variant>
        <vt:lpwstr>http://www.icevirtuallibrary.com/toc/jenge/current</vt:lpwstr>
      </vt:variant>
      <vt:variant>
        <vt:lpwstr/>
      </vt:variant>
      <vt:variant>
        <vt:i4>6488081</vt:i4>
      </vt:variant>
      <vt:variant>
        <vt:i4>87</vt:i4>
      </vt:variant>
      <vt:variant>
        <vt:i4>0</vt:i4>
      </vt:variant>
      <vt:variant>
        <vt:i4>5</vt:i4>
      </vt:variant>
      <vt:variant>
        <vt:lpwstr>mailto:registers@ice.org.uk</vt:lpwstr>
      </vt:variant>
      <vt:variant>
        <vt:lpwstr/>
      </vt:variant>
      <vt:variant>
        <vt:i4>8323135</vt:i4>
      </vt:variant>
      <vt:variant>
        <vt:i4>84</vt:i4>
      </vt:variant>
      <vt:variant>
        <vt:i4>0</vt:i4>
      </vt:variant>
      <vt:variant>
        <vt:i4>5</vt:i4>
      </vt:variant>
      <vt:variant>
        <vt:lpwstr>http://www.ice.org.uk/rogep</vt:lpwstr>
      </vt:variant>
      <vt:variant>
        <vt:lpwstr/>
      </vt:variant>
      <vt:variant>
        <vt:i4>4587548</vt:i4>
      </vt:variant>
      <vt:variant>
        <vt:i4>81</vt:i4>
      </vt:variant>
      <vt:variant>
        <vt:i4>0</vt:i4>
      </vt:variant>
      <vt:variant>
        <vt:i4>5</vt:i4>
      </vt:variant>
      <vt:variant>
        <vt:lpwstr>http://cic.us6.list-manage1.com/subscribe?u=6b20ea5b6c&amp;id=f4c2b1fdc6</vt:lpwstr>
      </vt:variant>
      <vt:variant>
        <vt:lpwstr/>
      </vt:variant>
      <vt:variant>
        <vt:i4>6488119</vt:i4>
      </vt:variant>
      <vt:variant>
        <vt:i4>78</vt:i4>
      </vt:variant>
      <vt:variant>
        <vt:i4>0</vt:i4>
      </vt:variant>
      <vt:variant>
        <vt:i4>5</vt:i4>
      </vt:variant>
      <vt:variant>
        <vt:lpwstr>http://www.ground-forum.org.uk/</vt:lpwstr>
      </vt:variant>
      <vt:variant>
        <vt:lpwstr/>
      </vt:variant>
      <vt:variant>
        <vt:i4>7929960</vt:i4>
      </vt:variant>
      <vt:variant>
        <vt:i4>75</vt:i4>
      </vt:variant>
      <vt:variant>
        <vt:i4>0</vt:i4>
      </vt:variant>
      <vt:variant>
        <vt:i4>5</vt:i4>
      </vt:variant>
      <vt:variant>
        <vt:lpwstr>https://engineering.leeds.ac.uk/research-opportunity/1149/improved-earthworks-drainage-for-safer-reliable-railways</vt:lpwstr>
      </vt:variant>
      <vt:variant>
        <vt:lpwstr/>
      </vt:variant>
      <vt:variant>
        <vt:i4>3801214</vt:i4>
      </vt:variant>
      <vt:variant>
        <vt:i4>72</vt:i4>
      </vt:variant>
      <vt:variant>
        <vt:i4>0</vt:i4>
      </vt:variant>
      <vt:variant>
        <vt:i4>5</vt:i4>
      </vt:variant>
      <vt:variant>
        <vt:lpwstr>http://www.eng.ox.ac.uk/study-here/postgraduate/studentships/epsrc-rems-cdt-studentship</vt:lpwstr>
      </vt:variant>
      <vt:variant>
        <vt:lpwstr/>
      </vt:variant>
      <vt:variant>
        <vt:i4>5963836</vt:i4>
      </vt:variant>
      <vt:variant>
        <vt:i4>69</vt:i4>
      </vt:variant>
      <vt:variant>
        <vt:i4>0</vt:i4>
      </vt:variant>
      <vt:variant>
        <vt:i4>5</vt:i4>
      </vt:variant>
      <vt:variant>
        <vt:lpwstr>https://atsv7.wcn.co.uk/search_engine/jobs.cgi?owner=5041178&amp;ownertype=fair&amp;jcode=1651743</vt:lpwstr>
      </vt:variant>
      <vt:variant>
        <vt:lpwstr/>
      </vt:variant>
      <vt:variant>
        <vt:i4>4128839</vt:i4>
      </vt:variant>
      <vt:variant>
        <vt:i4>66</vt:i4>
      </vt:variant>
      <vt:variant>
        <vt:i4>0</vt:i4>
      </vt:variant>
      <vt:variant>
        <vt:i4>5</vt:i4>
      </vt:variant>
      <vt:variant>
        <vt:lpwstr>mailto:Fes.pre19@gmail.com</vt:lpwstr>
      </vt:variant>
      <vt:variant>
        <vt:lpwstr/>
      </vt:variant>
      <vt:variant>
        <vt:i4>6946870</vt:i4>
      </vt:variant>
      <vt:variant>
        <vt:i4>63</vt:i4>
      </vt:variant>
      <vt:variant>
        <vt:i4>0</vt:i4>
      </vt:variant>
      <vt:variant>
        <vt:i4>5</vt:i4>
      </vt:variant>
      <vt:variant>
        <vt:lpwstr>https://www.ice.org.uk/events/the-third-edition-of-sperwall-london</vt:lpwstr>
      </vt:variant>
      <vt:variant>
        <vt:lpwstr/>
      </vt:variant>
      <vt:variant>
        <vt:i4>6815868</vt:i4>
      </vt:variant>
      <vt:variant>
        <vt:i4>60</vt:i4>
      </vt:variant>
      <vt:variant>
        <vt:i4>0</vt:i4>
      </vt:variant>
      <vt:variant>
        <vt:i4>5</vt:i4>
      </vt:variant>
      <vt:variant>
        <vt:lpwstr>https://protect-eu.mimecast.com/s/WZ6JBFVLL8U1?domain=chalk2018.org</vt:lpwstr>
      </vt:variant>
      <vt:variant>
        <vt:lpwstr/>
      </vt:variant>
      <vt:variant>
        <vt:i4>7667719</vt:i4>
      </vt:variant>
      <vt:variant>
        <vt:i4>57</vt:i4>
      </vt:variant>
      <vt:variant>
        <vt:i4>0</vt:i4>
      </vt:variant>
      <vt:variant>
        <vt:i4>5</vt:i4>
      </vt:variant>
      <vt:variant>
        <vt:lpwstr>mailto:adam.hassan@emap.com</vt:lpwstr>
      </vt:variant>
      <vt:variant>
        <vt:lpwstr/>
      </vt:variant>
      <vt:variant>
        <vt:i4>262163</vt:i4>
      </vt:variant>
      <vt:variant>
        <vt:i4>54</vt:i4>
      </vt:variant>
      <vt:variant>
        <vt:i4>0</vt:i4>
      </vt:variant>
      <vt:variant>
        <vt:i4>5</vt:i4>
      </vt:variant>
      <vt:variant>
        <vt:lpwstr>http://www.asranet.co.uk/</vt:lpwstr>
      </vt:variant>
      <vt:variant>
        <vt:lpwstr/>
      </vt:variant>
      <vt:variant>
        <vt:i4>262175</vt:i4>
      </vt:variant>
      <vt:variant>
        <vt:i4>51</vt:i4>
      </vt:variant>
      <vt:variant>
        <vt:i4>0</vt:i4>
      </vt:variant>
      <vt:variant>
        <vt:i4>5</vt:i4>
      </vt:variant>
      <vt:variant>
        <vt:lpwstr>http://www.ice.org.uk/geotech2017</vt:lpwstr>
      </vt:variant>
      <vt:variant>
        <vt:lpwstr/>
      </vt:variant>
      <vt:variant>
        <vt:i4>5177354</vt:i4>
      </vt:variant>
      <vt:variant>
        <vt:i4>48</vt:i4>
      </vt:variant>
      <vt:variant>
        <vt:i4>0</vt:i4>
      </vt:variant>
      <vt:variant>
        <vt:i4>5</vt:i4>
      </vt:variant>
      <vt:variant>
        <vt:lpwstr>http://www.geolsoc.org.uk/GeoRiskTransport17</vt:lpwstr>
      </vt:variant>
      <vt:variant>
        <vt:lpwstr/>
      </vt:variant>
      <vt:variant>
        <vt:i4>3342461</vt:i4>
      </vt:variant>
      <vt:variant>
        <vt:i4>45</vt:i4>
      </vt:variant>
      <vt:variant>
        <vt:i4>0</vt:i4>
      </vt:variant>
      <vt:variant>
        <vt:i4>5</vt:i4>
      </vt:variant>
      <vt:variant>
        <vt:lpwstr>https://www.ice.org.uk/events/global-challenges-geosynthetic-solutions</vt:lpwstr>
      </vt:variant>
      <vt:variant>
        <vt:lpwstr/>
      </vt:variant>
      <vt:variant>
        <vt:i4>4849757</vt:i4>
      </vt:variant>
      <vt:variant>
        <vt:i4>42</vt:i4>
      </vt:variant>
      <vt:variant>
        <vt:i4>0</vt:i4>
      </vt:variant>
      <vt:variant>
        <vt:i4>5</vt:i4>
      </vt:variant>
      <vt:variant>
        <vt:lpwstr>http://www.britishgeotech.org.uk/</vt:lpwstr>
      </vt:variant>
      <vt:variant>
        <vt:lpwstr/>
      </vt:variant>
      <vt:variant>
        <vt:i4>2031736</vt:i4>
      </vt:variant>
      <vt:variant>
        <vt:i4>39</vt:i4>
      </vt:variant>
      <vt:variant>
        <vt:i4>0</vt:i4>
      </vt:variant>
      <vt:variant>
        <vt:i4>5</vt:i4>
      </vt:variant>
      <vt:variant>
        <vt:lpwstr>mailto:ags@ags.org.uk</vt:lpwstr>
      </vt:variant>
      <vt:variant>
        <vt:lpwstr/>
      </vt:variant>
      <vt:variant>
        <vt:i4>7078002</vt:i4>
      </vt:variant>
      <vt:variant>
        <vt:i4>36</vt:i4>
      </vt:variant>
      <vt:variant>
        <vt:i4>0</vt:i4>
      </vt:variant>
      <vt:variant>
        <vt:i4>5</vt:i4>
      </vt:variant>
      <vt:variant>
        <vt:lpwstr>https://www.ice.org.uk/events/mercury-filled-u-boat-wreck-stabilisation-london</vt:lpwstr>
      </vt:variant>
      <vt:variant>
        <vt:lpwstr/>
      </vt:variant>
      <vt:variant>
        <vt:i4>720970</vt:i4>
      </vt:variant>
      <vt:variant>
        <vt:i4>33</vt:i4>
      </vt:variant>
      <vt:variant>
        <vt:i4>0</vt:i4>
      </vt:variant>
      <vt:variant>
        <vt:i4>5</vt:i4>
      </vt:variant>
      <vt:variant>
        <vt:lpwstr>https://protect-eu.mimecast.com/s/4750Btw3eVsn?domain=comms.icepublishing.com</vt:lpwstr>
      </vt:variant>
      <vt:variant>
        <vt:lpwstr/>
      </vt:variant>
      <vt:variant>
        <vt:i4>1245197</vt:i4>
      </vt:variant>
      <vt:variant>
        <vt:i4>30</vt:i4>
      </vt:variant>
      <vt:variant>
        <vt:i4>0</vt:i4>
      </vt:variant>
      <vt:variant>
        <vt:i4>5</vt:i4>
      </vt:variant>
      <vt:variant>
        <vt:lpwstr>https://protect-eu.mimecast.com/s/3qQ0BhQVGrsM?domain=comms.icepublishing.com</vt:lpwstr>
      </vt:variant>
      <vt:variant>
        <vt:lpwstr/>
      </vt:variant>
      <vt:variant>
        <vt:i4>2359419</vt:i4>
      </vt:variant>
      <vt:variant>
        <vt:i4>27</vt:i4>
      </vt:variant>
      <vt:variant>
        <vt:i4>0</vt:i4>
      </vt:variant>
      <vt:variant>
        <vt:i4>5</vt:i4>
      </vt:variant>
      <vt:variant>
        <vt:lpwstr>https://protect-eu.mimecast.com/s/VdObBF3vrQS5?domain=comms.ice.org.uk</vt:lpwstr>
      </vt:variant>
      <vt:variant>
        <vt:lpwstr/>
      </vt:variant>
      <vt:variant>
        <vt:i4>393300</vt:i4>
      </vt:variant>
      <vt:variant>
        <vt:i4>24</vt:i4>
      </vt:variant>
      <vt:variant>
        <vt:i4>0</vt:i4>
      </vt:variant>
      <vt:variant>
        <vt:i4>5</vt:i4>
      </vt:variant>
      <vt:variant>
        <vt:lpwstr>https://protect-eu.mimecast.com/s/bmLbBfwXwgSX?domain=sutconnects.com</vt:lpwstr>
      </vt:variant>
      <vt:variant>
        <vt:lpwstr/>
      </vt:variant>
      <vt:variant>
        <vt:i4>1638482</vt:i4>
      </vt:variant>
      <vt:variant>
        <vt:i4>21</vt:i4>
      </vt:variant>
      <vt:variant>
        <vt:i4>0</vt:i4>
      </vt:variant>
      <vt:variant>
        <vt:i4>5</vt:i4>
      </vt:variant>
      <vt:variant>
        <vt:lpwstr>https://protect-eu.mimecast.com/s/NDvNBt9r9OCR?domain=sutconnects.com</vt:lpwstr>
      </vt:variant>
      <vt:variant>
        <vt:lpwstr/>
      </vt:variant>
      <vt:variant>
        <vt:i4>2097264</vt:i4>
      </vt:variant>
      <vt:variant>
        <vt:i4>18</vt:i4>
      </vt:variant>
      <vt:variant>
        <vt:i4>0</vt:i4>
      </vt:variant>
      <vt:variant>
        <vt:i4>5</vt:i4>
      </vt:variant>
      <vt:variant>
        <vt:lpwstr>https://protect-eu.mimecast.com/s/gLaVBcp12NIn?domain=isngi.org</vt:lpwstr>
      </vt:variant>
      <vt:variant>
        <vt:lpwstr/>
      </vt:variant>
      <vt:variant>
        <vt:i4>3801124</vt:i4>
      </vt:variant>
      <vt:variant>
        <vt:i4>15</vt:i4>
      </vt:variant>
      <vt:variant>
        <vt:i4>0</vt:i4>
      </vt:variant>
      <vt:variant>
        <vt:i4>5</vt:i4>
      </vt:variant>
      <vt:variant>
        <vt:lpwstr>http://www.ukcric.com/</vt:lpwstr>
      </vt:variant>
      <vt:variant>
        <vt:lpwstr/>
      </vt:variant>
      <vt:variant>
        <vt:i4>3539070</vt:i4>
      </vt:variant>
      <vt:variant>
        <vt:i4>12</vt:i4>
      </vt:variant>
      <vt:variant>
        <vt:i4>0</vt:i4>
      </vt:variant>
      <vt:variant>
        <vt:i4>5</vt:i4>
      </vt:variant>
      <vt:variant>
        <vt:lpwstr>https://protect-eu.mimecast.com/s/77A0Bt0VGqSN?domain=efib.org</vt:lpwstr>
      </vt:variant>
      <vt:variant>
        <vt:lpwstr/>
      </vt:variant>
      <vt:variant>
        <vt:i4>5242883</vt:i4>
      </vt:variant>
      <vt:variant>
        <vt:i4>9</vt:i4>
      </vt:variant>
      <vt:variant>
        <vt:i4>0</vt:i4>
      </vt:variant>
      <vt:variant>
        <vt:i4>5</vt:i4>
      </vt:variant>
      <vt:variant>
        <vt:lpwstr>https://protect-eu.mimecast.com/s/5Rg0BFpvnesd?domain=tinyurl.com</vt:lpwstr>
      </vt:variant>
      <vt:variant>
        <vt:lpwstr/>
      </vt:variant>
      <vt:variant>
        <vt:i4>5046282</vt:i4>
      </vt:variant>
      <vt:variant>
        <vt:i4>6</vt:i4>
      </vt:variant>
      <vt:variant>
        <vt:i4>0</vt:i4>
      </vt:variant>
      <vt:variant>
        <vt:i4>5</vt:i4>
      </vt:variant>
      <vt:variant>
        <vt:lpwstr>https://www.ice.org.uk/events/call-for-papers-breakwaters</vt:lpwstr>
      </vt:variant>
      <vt:variant>
        <vt:lpwstr/>
      </vt:variant>
      <vt:variant>
        <vt:i4>5636186</vt:i4>
      </vt:variant>
      <vt:variant>
        <vt:i4>3</vt:i4>
      </vt:variant>
      <vt:variant>
        <vt:i4>0</vt:i4>
      </vt:variant>
      <vt:variant>
        <vt:i4>5</vt:i4>
      </vt:variant>
      <vt:variant>
        <vt:lpwstr>http://britishgeotech.org/events/conferences/</vt:lpwstr>
      </vt:variant>
      <vt:variant>
        <vt:lpwstr/>
      </vt:variant>
      <vt:variant>
        <vt:i4>4849757</vt:i4>
      </vt:variant>
      <vt:variant>
        <vt:i4>0</vt:i4>
      </vt:variant>
      <vt:variant>
        <vt:i4>0</vt:i4>
      </vt:variant>
      <vt:variant>
        <vt:i4>5</vt:i4>
      </vt:variant>
      <vt:variant>
        <vt:lpwstr>http://www.britishgeotech.org.uk/</vt:lpwstr>
      </vt:variant>
      <vt:variant>
        <vt:lpwstr/>
      </vt:variant>
      <vt:variant>
        <vt:i4>96</vt:i4>
      </vt:variant>
      <vt:variant>
        <vt:i4>0</vt:i4>
      </vt:variant>
      <vt:variant>
        <vt:i4>0</vt:i4>
      </vt:variant>
      <vt:variant>
        <vt:i4>5</vt:i4>
      </vt:variant>
      <vt:variant>
        <vt:lpwstr>mailto:bga@britishgeotech.org.uk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fleming_s</dc:creator>
  <cp:lastModifiedBy>Riccardo Impiumi</cp:lastModifiedBy>
  <cp:revision>2</cp:revision>
  <cp:lastPrinted>2017-09-06T11:31:00Z</cp:lastPrinted>
  <dcterms:created xsi:type="dcterms:W3CDTF">2017-10-25T16:00:00Z</dcterms:created>
  <dcterms:modified xsi:type="dcterms:W3CDTF">2017-10-25T16:00:00Z</dcterms:modified>
</cp:coreProperties>
</file>